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0FB6" w:rsidRDefault="000409D2">
      <w:pPr>
        <w:spacing w:line="240" w:lineRule="auto"/>
        <w:jc w:val="center"/>
      </w:pPr>
      <w:r>
        <w:rPr>
          <w:rFonts w:ascii="Times New Roman" w:eastAsia="Times New Roman" w:hAnsi="Times New Roman" w:cs="Times New Roman"/>
          <w:b/>
          <w:sz w:val="28"/>
          <w:szCs w:val="28"/>
        </w:rPr>
        <w:t>Kupní smlouva</w:t>
      </w:r>
    </w:p>
    <w:p w:rsidR="004A0FB6" w:rsidRDefault="000409D2">
      <w:pPr>
        <w:spacing w:line="240" w:lineRule="auto"/>
        <w:jc w:val="center"/>
      </w:pPr>
      <w:r>
        <w:rPr>
          <w:rFonts w:ascii="Times New Roman" w:eastAsia="Times New Roman" w:hAnsi="Times New Roman" w:cs="Times New Roman"/>
        </w:rPr>
        <w:t>uzavřená dle ustanovení § 2079 a násl. zákona č. 89/2012 Sb., občanského zákoníku,</w:t>
      </w:r>
    </w:p>
    <w:p w:rsidR="004A0FB6" w:rsidRDefault="000409D2">
      <w:pPr>
        <w:spacing w:line="240" w:lineRule="auto"/>
        <w:jc w:val="center"/>
      </w:pPr>
      <w:r>
        <w:rPr>
          <w:rFonts w:ascii="Times New Roman" w:eastAsia="Times New Roman" w:hAnsi="Times New Roman" w:cs="Times New Roman"/>
        </w:rPr>
        <w:t>v platném znění</w:t>
      </w:r>
    </w:p>
    <w:p w:rsidR="004A0FB6" w:rsidRDefault="004A0FB6">
      <w:pPr>
        <w:spacing w:line="240" w:lineRule="auto"/>
      </w:pPr>
    </w:p>
    <w:p w:rsidR="004A0FB6" w:rsidRDefault="000409D2">
      <w:pPr>
        <w:spacing w:before="120" w:line="240" w:lineRule="auto"/>
      </w:pPr>
      <w:r>
        <w:rPr>
          <w:rFonts w:ascii="Times New Roman" w:eastAsia="Times New Roman" w:hAnsi="Times New Roman" w:cs="Times New Roman"/>
        </w:rPr>
        <w:t>Níže uvedeného dne, měsíce a roku uzavřeli:</w:t>
      </w:r>
    </w:p>
    <w:p w:rsidR="004A0FB6" w:rsidRDefault="00A0307E">
      <w:pPr>
        <w:keepNext/>
        <w:spacing w:before="240" w:after="120" w:line="240" w:lineRule="auto"/>
      </w:pPr>
      <w:r>
        <w:rPr>
          <w:rFonts w:ascii="Times New Roman" w:eastAsia="Times New Roman" w:hAnsi="Times New Roman" w:cs="Times New Roman"/>
          <w:b/>
        </w:rPr>
        <w:t>1. Městská část Praha 16</w:t>
      </w:r>
    </w:p>
    <w:p w:rsidR="004A0FB6" w:rsidRDefault="000409D2">
      <w:pPr>
        <w:spacing w:line="240" w:lineRule="auto"/>
        <w:ind w:left="284"/>
      </w:pPr>
      <w:r>
        <w:rPr>
          <w:rFonts w:ascii="Times New Roman" w:eastAsia="Times New Roman" w:hAnsi="Times New Roman" w:cs="Times New Roman"/>
        </w:rPr>
        <w:t>zastoupe</w:t>
      </w:r>
      <w:r w:rsidR="00A0307E">
        <w:rPr>
          <w:rFonts w:ascii="Times New Roman" w:eastAsia="Times New Roman" w:hAnsi="Times New Roman" w:cs="Times New Roman"/>
        </w:rPr>
        <w:t>ná :</w:t>
      </w:r>
    </w:p>
    <w:p w:rsidR="004A0FB6" w:rsidRDefault="000409D2">
      <w:pPr>
        <w:spacing w:line="240" w:lineRule="auto"/>
        <w:ind w:left="284"/>
      </w:pPr>
      <w:r>
        <w:rPr>
          <w:rFonts w:ascii="Times New Roman" w:eastAsia="Times New Roman" w:hAnsi="Times New Roman" w:cs="Times New Roman"/>
        </w:rPr>
        <w:t>sídlo:</w:t>
      </w:r>
      <w:r w:rsidR="00A0307E">
        <w:rPr>
          <w:rFonts w:ascii="Times New Roman" w:eastAsia="Times New Roman" w:hAnsi="Times New Roman" w:cs="Times New Roman"/>
        </w:rPr>
        <w:t xml:space="preserve"> </w:t>
      </w:r>
    </w:p>
    <w:p w:rsidR="004A0FB6" w:rsidRDefault="00A0307E">
      <w:pPr>
        <w:spacing w:line="240" w:lineRule="auto"/>
        <w:ind w:left="284"/>
      </w:pPr>
      <w:r>
        <w:rPr>
          <w:rFonts w:ascii="Times New Roman" w:eastAsia="Times New Roman" w:hAnsi="Times New Roman" w:cs="Times New Roman"/>
        </w:rPr>
        <w:t xml:space="preserve">IČ: </w:t>
      </w:r>
    </w:p>
    <w:p w:rsidR="004A0FB6" w:rsidRDefault="00A0307E">
      <w:pPr>
        <w:spacing w:line="240" w:lineRule="auto"/>
        <w:ind w:left="284"/>
      </w:pPr>
      <w:r>
        <w:rPr>
          <w:rFonts w:ascii="Times New Roman" w:eastAsia="Times New Roman" w:hAnsi="Times New Roman" w:cs="Times New Roman"/>
        </w:rPr>
        <w:t xml:space="preserve">DIČ: </w:t>
      </w:r>
    </w:p>
    <w:p w:rsidR="004A0FB6" w:rsidRDefault="000409D2">
      <w:pPr>
        <w:spacing w:line="240" w:lineRule="auto"/>
        <w:ind w:left="284"/>
      </w:pPr>
      <w:r>
        <w:rPr>
          <w:rFonts w:ascii="Times New Roman" w:eastAsia="Times New Roman" w:hAnsi="Times New Roman" w:cs="Times New Roman"/>
        </w:rPr>
        <w:t>bankovní</w:t>
      </w:r>
      <w:r w:rsidR="00A0307E">
        <w:rPr>
          <w:rFonts w:ascii="Times New Roman" w:eastAsia="Times New Roman" w:hAnsi="Times New Roman" w:cs="Times New Roman"/>
        </w:rPr>
        <w:t xml:space="preserve"> spojení:</w:t>
      </w:r>
    </w:p>
    <w:p w:rsidR="004A0FB6" w:rsidRDefault="00A0307E">
      <w:pPr>
        <w:spacing w:line="240" w:lineRule="auto"/>
        <w:ind w:left="284"/>
        <w:jc w:val="both"/>
      </w:pPr>
      <w:r>
        <w:rPr>
          <w:rFonts w:ascii="Times New Roman" w:eastAsia="Times New Roman" w:hAnsi="Times New Roman" w:cs="Times New Roman"/>
        </w:rPr>
        <w:t xml:space="preserve">číslo účtu: </w:t>
      </w:r>
    </w:p>
    <w:p w:rsidR="004A0FB6" w:rsidRDefault="000409D2">
      <w:pPr>
        <w:keepNext/>
        <w:spacing w:before="240" w:after="120" w:line="240" w:lineRule="auto"/>
      </w:pPr>
      <w:r>
        <w:rPr>
          <w:rFonts w:ascii="Times New Roman" w:eastAsia="Times New Roman" w:hAnsi="Times New Roman" w:cs="Times New Roman"/>
        </w:rPr>
        <w:t xml:space="preserve"> (dále jen „</w:t>
      </w:r>
      <w:r>
        <w:rPr>
          <w:rFonts w:ascii="Times New Roman" w:eastAsia="Times New Roman" w:hAnsi="Times New Roman" w:cs="Times New Roman"/>
          <w:b/>
        </w:rPr>
        <w:t>kupující</w:t>
      </w:r>
      <w:r>
        <w:rPr>
          <w:rFonts w:ascii="Times New Roman" w:eastAsia="Times New Roman" w:hAnsi="Times New Roman" w:cs="Times New Roman"/>
        </w:rPr>
        <w:t>“)</w:t>
      </w:r>
    </w:p>
    <w:p w:rsidR="004A0FB6" w:rsidRDefault="000409D2">
      <w:pPr>
        <w:tabs>
          <w:tab w:val="left" w:pos="5812"/>
        </w:tabs>
        <w:spacing w:before="120" w:after="120" w:line="240" w:lineRule="auto"/>
      </w:pPr>
      <w:r>
        <w:rPr>
          <w:rFonts w:ascii="Times New Roman" w:eastAsia="Times New Roman" w:hAnsi="Times New Roman" w:cs="Times New Roman"/>
          <w:b/>
        </w:rPr>
        <w:t>a</w:t>
      </w:r>
    </w:p>
    <w:p w:rsidR="004A0FB6" w:rsidRDefault="000409D2">
      <w:pPr>
        <w:keepNext/>
        <w:spacing w:before="240" w:after="120" w:line="240" w:lineRule="auto"/>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highlight w:val="green"/>
        </w:rPr>
        <w:t>______________________</w:t>
      </w:r>
    </w:p>
    <w:p w:rsidR="004A0FB6" w:rsidRDefault="000409D2">
      <w:pPr>
        <w:spacing w:line="240" w:lineRule="auto"/>
        <w:ind w:left="284"/>
      </w:pPr>
      <w:r>
        <w:rPr>
          <w:rFonts w:ascii="Times New Roman" w:eastAsia="Times New Roman" w:hAnsi="Times New Roman" w:cs="Times New Roman"/>
        </w:rPr>
        <w:t xml:space="preserve">zastoupená </w:t>
      </w:r>
      <w:r>
        <w:rPr>
          <w:rFonts w:ascii="Times New Roman" w:eastAsia="Times New Roman" w:hAnsi="Times New Roman" w:cs="Times New Roman"/>
          <w:highlight w:val="green"/>
        </w:rPr>
        <w:t>_____________________</w:t>
      </w:r>
    </w:p>
    <w:p w:rsidR="004A0FB6" w:rsidRDefault="000409D2">
      <w:pPr>
        <w:spacing w:line="240" w:lineRule="auto"/>
        <w:ind w:left="284"/>
      </w:pPr>
      <w:r>
        <w:rPr>
          <w:rFonts w:ascii="Times New Roman" w:eastAsia="Times New Roman" w:hAnsi="Times New Roman" w:cs="Times New Roman"/>
        </w:rPr>
        <w:t xml:space="preserve">sídlo: </w:t>
      </w:r>
      <w:r>
        <w:rPr>
          <w:rFonts w:ascii="Times New Roman" w:eastAsia="Times New Roman" w:hAnsi="Times New Roman" w:cs="Times New Roman"/>
          <w:highlight w:val="green"/>
        </w:rPr>
        <w:t>_______________________</w:t>
      </w:r>
    </w:p>
    <w:p w:rsidR="004A0FB6" w:rsidRDefault="000409D2">
      <w:pPr>
        <w:spacing w:line="240" w:lineRule="auto"/>
        <w:ind w:left="284"/>
      </w:pPr>
      <w:r>
        <w:rPr>
          <w:rFonts w:ascii="Times New Roman" w:eastAsia="Times New Roman" w:hAnsi="Times New Roman" w:cs="Times New Roman"/>
        </w:rPr>
        <w:t>zapsána: v obchodním rejstříku vedeném  </w:t>
      </w:r>
      <w:r>
        <w:rPr>
          <w:rFonts w:ascii="Times New Roman" w:eastAsia="Times New Roman" w:hAnsi="Times New Roman" w:cs="Times New Roman"/>
          <w:highlight w:val="green"/>
        </w:rPr>
        <w:t>___________,</w:t>
      </w:r>
      <w:r>
        <w:rPr>
          <w:rFonts w:ascii="Times New Roman" w:eastAsia="Times New Roman" w:hAnsi="Times New Roman" w:cs="Times New Roman"/>
        </w:rPr>
        <w:t xml:space="preserve"> pod sp. zn. </w:t>
      </w:r>
      <w:r>
        <w:rPr>
          <w:rFonts w:ascii="Times New Roman" w:eastAsia="Times New Roman" w:hAnsi="Times New Roman" w:cs="Times New Roman"/>
          <w:highlight w:val="green"/>
        </w:rPr>
        <w:t>_______</w:t>
      </w:r>
    </w:p>
    <w:p w:rsidR="004A0FB6" w:rsidRDefault="000409D2">
      <w:pPr>
        <w:spacing w:line="240" w:lineRule="auto"/>
        <w:ind w:left="284"/>
      </w:pPr>
      <w:r>
        <w:rPr>
          <w:rFonts w:ascii="Times New Roman" w:eastAsia="Times New Roman" w:hAnsi="Times New Roman" w:cs="Times New Roman"/>
        </w:rPr>
        <w:t xml:space="preserve">IČ: </w:t>
      </w:r>
      <w:r>
        <w:rPr>
          <w:rFonts w:ascii="Times New Roman" w:eastAsia="Times New Roman" w:hAnsi="Times New Roman" w:cs="Times New Roman"/>
          <w:highlight w:val="green"/>
        </w:rPr>
        <w:t>_____________</w:t>
      </w:r>
    </w:p>
    <w:p w:rsidR="004A0FB6" w:rsidRDefault="000409D2">
      <w:pPr>
        <w:spacing w:line="240" w:lineRule="auto"/>
        <w:ind w:left="284"/>
      </w:pPr>
      <w:r>
        <w:rPr>
          <w:rFonts w:ascii="Times New Roman" w:eastAsia="Times New Roman" w:hAnsi="Times New Roman" w:cs="Times New Roman"/>
        </w:rPr>
        <w:t xml:space="preserve">DIČ:  </w:t>
      </w:r>
      <w:r>
        <w:rPr>
          <w:rFonts w:ascii="Times New Roman" w:eastAsia="Times New Roman" w:hAnsi="Times New Roman" w:cs="Times New Roman"/>
          <w:highlight w:val="green"/>
        </w:rPr>
        <w:t>______________</w:t>
      </w:r>
    </w:p>
    <w:p w:rsidR="004A0FB6" w:rsidRDefault="000409D2">
      <w:pPr>
        <w:spacing w:line="240" w:lineRule="auto"/>
        <w:ind w:left="284"/>
      </w:pPr>
      <w:r>
        <w:rPr>
          <w:rFonts w:ascii="Times New Roman" w:eastAsia="Times New Roman" w:hAnsi="Times New Roman" w:cs="Times New Roman"/>
        </w:rPr>
        <w:t xml:space="preserve">bankovní spojení: </w:t>
      </w:r>
      <w:r>
        <w:rPr>
          <w:rFonts w:ascii="Times New Roman" w:eastAsia="Times New Roman" w:hAnsi="Times New Roman" w:cs="Times New Roman"/>
          <w:highlight w:val="green"/>
        </w:rPr>
        <w:t>_______________________________________</w:t>
      </w:r>
    </w:p>
    <w:p w:rsidR="004A0FB6" w:rsidRDefault="000409D2">
      <w:pPr>
        <w:spacing w:line="240" w:lineRule="auto"/>
        <w:ind w:left="284"/>
      </w:pPr>
      <w:r>
        <w:rPr>
          <w:rFonts w:ascii="Times New Roman" w:eastAsia="Times New Roman" w:hAnsi="Times New Roman" w:cs="Times New Roman"/>
        </w:rPr>
        <w:t xml:space="preserve">číslo účtu: </w:t>
      </w:r>
      <w:r>
        <w:rPr>
          <w:rFonts w:ascii="Times New Roman" w:eastAsia="Times New Roman" w:hAnsi="Times New Roman" w:cs="Times New Roman"/>
          <w:highlight w:val="green"/>
        </w:rPr>
        <w:t>_______________________</w:t>
      </w:r>
      <w:r>
        <w:rPr>
          <w:rFonts w:ascii="Times New Roman" w:eastAsia="Times New Roman" w:hAnsi="Times New Roman" w:cs="Times New Roman"/>
        </w:rPr>
        <w:t>_</w:t>
      </w:r>
    </w:p>
    <w:p w:rsidR="004A0FB6" w:rsidRDefault="000409D2">
      <w:pPr>
        <w:spacing w:line="240" w:lineRule="auto"/>
        <w:ind w:left="284"/>
      </w:pPr>
      <w:r>
        <w:rPr>
          <w:rFonts w:ascii="Times New Roman" w:eastAsia="Times New Roman" w:hAnsi="Times New Roman" w:cs="Times New Roman"/>
        </w:rPr>
        <w:t>(dále jen „</w:t>
      </w:r>
      <w:r>
        <w:rPr>
          <w:rFonts w:ascii="Times New Roman" w:eastAsia="Times New Roman" w:hAnsi="Times New Roman" w:cs="Times New Roman"/>
          <w:b/>
        </w:rPr>
        <w:t>prodávající</w:t>
      </w:r>
      <w:r>
        <w:rPr>
          <w:rFonts w:ascii="Times New Roman" w:eastAsia="Times New Roman" w:hAnsi="Times New Roman" w:cs="Times New Roman"/>
        </w:rPr>
        <w:t>“)</w:t>
      </w:r>
    </w:p>
    <w:p w:rsidR="004A0FB6" w:rsidRDefault="004A0FB6">
      <w:pPr>
        <w:tabs>
          <w:tab w:val="left" w:pos="5812"/>
        </w:tabs>
        <w:spacing w:line="240" w:lineRule="auto"/>
      </w:pPr>
    </w:p>
    <w:p w:rsidR="004A0FB6" w:rsidRDefault="000409D2">
      <w:pPr>
        <w:spacing w:before="120" w:line="240" w:lineRule="auto"/>
      </w:pPr>
      <w:r>
        <w:rPr>
          <w:rFonts w:ascii="Times New Roman" w:eastAsia="Times New Roman" w:hAnsi="Times New Roman" w:cs="Times New Roman"/>
        </w:rPr>
        <w:t>oba dále též označováni jako "</w:t>
      </w:r>
      <w:r>
        <w:rPr>
          <w:rFonts w:ascii="Times New Roman" w:eastAsia="Times New Roman" w:hAnsi="Times New Roman" w:cs="Times New Roman"/>
          <w:b/>
        </w:rPr>
        <w:t>strany smlouvy</w:t>
      </w:r>
      <w:r>
        <w:rPr>
          <w:rFonts w:ascii="Times New Roman" w:eastAsia="Times New Roman" w:hAnsi="Times New Roman" w:cs="Times New Roman"/>
        </w:rPr>
        <w:t>"</w:t>
      </w:r>
    </w:p>
    <w:p w:rsidR="004A0FB6" w:rsidRDefault="004A0FB6">
      <w:pPr>
        <w:spacing w:before="120" w:line="240" w:lineRule="auto"/>
        <w:ind w:left="567" w:hanging="567"/>
      </w:pPr>
    </w:p>
    <w:p w:rsidR="004A0FB6" w:rsidRDefault="000409D2">
      <w:pPr>
        <w:spacing w:before="120" w:line="240" w:lineRule="auto"/>
        <w:ind w:left="567" w:hanging="567"/>
      </w:pPr>
      <w:r>
        <w:rPr>
          <w:rFonts w:ascii="Times New Roman" w:eastAsia="Times New Roman" w:hAnsi="Times New Roman" w:cs="Times New Roman"/>
        </w:rPr>
        <w:t>tuto</w:t>
      </w:r>
    </w:p>
    <w:p w:rsidR="004A0FB6" w:rsidRDefault="000409D2">
      <w:pPr>
        <w:spacing w:before="120" w:line="240" w:lineRule="auto"/>
        <w:ind w:left="567" w:hanging="567"/>
        <w:jc w:val="center"/>
      </w:pPr>
      <w:r>
        <w:rPr>
          <w:rFonts w:ascii="Times New Roman" w:eastAsia="Times New Roman" w:hAnsi="Times New Roman" w:cs="Times New Roman"/>
          <w:b/>
        </w:rPr>
        <w:t>Kupní smlouvu:</w:t>
      </w:r>
    </w:p>
    <w:p w:rsidR="004A0FB6" w:rsidRDefault="000409D2">
      <w:pPr>
        <w:spacing w:before="120" w:line="240" w:lineRule="auto"/>
        <w:ind w:left="567" w:hanging="567"/>
        <w:jc w:val="center"/>
      </w:pPr>
      <w:r>
        <w:rPr>
          <w:rFonts w:ascii="Times New Roman" w:eastAsia="Times New Roman" w:hAnsi="Times New Roman" w:cs="Times New Roman"/>
        </w:rPr>
        <w:t>(dále jen „smlouva")</w:t>
      </w:r>
    </w:p>
    <w:p w:rsidR="004A0FB6" w:rsidRDefault="004A0FB6">
      <w:pPr>
        <w:spacing w:before="120" w:line="240" w:lineRule="auto"/>
      </w:pPr>
    </w:p>
    <w:p w:rsidR="004A0FB6" w:rsidRDefault="000409D2">
      <w:pPr>
        <w:spacing w:line="240" w:lineRule="auto"/>
        <w:ind w:left="567" w:hanging="567"/>
        <w:jc w:val="center"/>
      </w:pPr>
      <w:r>
        <w:rPr>
          <w:rFonts w:ascii="Times New Roman" w:eastAsia="Times New Roman" w:hAnsi="Times New Roman" w:cs="Times New Roman"/>
          <w:b/>
        </w:rPr>
        <w:t>I.</w:t>
      </w:r>
    </w:p>
    <w:p w:rsidR="004A0FB6" w:rsidRDefault="000409D2">
      <w:pPr>
        <w:spacing w:after="200" w:line="240" w:lineRule="auto"/>
        <w:ind w:left="567" w:hanging="567"/>
        <w:jc w:val="center"/>
      </w:pPr>
      <w:r>
        <w:rPr>
          <w:rFonts w:ascii="Times New Roman" w:eastAsia="Times New Roman" w:hAnsi="Times New Roman" w:cs="Times New Roman"/>
          <w:b/>
        </w:rPr>
        <w:t>Předmět smlouvy</w:t>
      </w:r>
    </w:p>
    <w:p w:rsidR="004A0FB6" w:rsidRDefault="000409D2">
      <w:pPr>
        <w:spacing w:after="200" w:line="240" w:lineRule="auto"/>
        <w:ind w:left="567" w:hanging="567"/>
        <w:jc w:val="both"/>
      </w:pPr>
      <w:r>
        <w:rPr>
          <w:rFonts w:ascii="Times New Roman" w:eastAsia="Times New Roman" w:hAnsi="Times New Roman" w:cs="Times New Roman"/>
        </w:rPr>
        <w:t>1.</w:t>
      </w:r>
      <w:r>
        <w:rPr>
          <w:rFonts w:ascii="Times New Roman" w:eastAsia="Times New Roman" w:hAnsi="Times New Roman" w:cs="Times New Roman"/>
        </w:rPr>
        <w:tab/>
        <w:t>Předmětem této smlouvy je dodání hasičské cisternové automobilové stříkačky CAS 30/9000/540, která je podrobně specifikována v Příloze 1 a Příloze 2 této smlouvy (dále jen „</w:t>
      </w:r>
      <w:r>
        <w:rPr>
          <w:rFonts w:ascii="Times New Roman" w:eastAsia="Times New Roman" w:hAnsi="Times New Roman" w:cs="Times New Roman"/>
          <w:b/>
        </w:rPr>
        <w:t>předmět smlouvy</w:t>
      </w:r>
      <w:r>
        <w:rPr>
          <w:rFonts w:ascii="Times New Roman" w:eastAsia="Times New Roman" w:hAnsi="Times New Roman" w:cs="Times New Roman"/>
        </w:rPr>
        <w:t>“).</w:t>
      </w:r>
    </w:p>
    <w:p w:rsidR="004A0FB6" w:rsidRDefault="000409D2">
      <w:pPr>
        <w:spacing w:after="200" w:line="240" w:lineRule="auto"/>
        <w:ind w:left="567" w:hanging="567"/>
        <w:jc w:val="both"/>
      </w:pPr>
      <w:r>
        <w:rPr>
          <w:rFonts w:ascii="Times New Roman" w:eastAsia="Times New Roman" w:hAnsi="Times New Roman" w:cs="Times New Roman"/>
        </w:rPr>
        <w:t>2.</w:t>
      </w:r>
      <w:r>
        <w:rPr>
          <w:rFonts w:ascii="Times New Roman" w:eastAsia="Times New Roman" w:hAnsi="Times New Roman" w:cs="Times New Roman"/>
        </w:rPr>
        <w:tab/>
        <w:t xml:space="preserve">Touto smlouvou se prodávající zavazuje, že kupujícímu odevzdá předmět smlouvy za níže uvedených podmínek, a umožní mu nabýt vlastnické právo k němu, a kupující se zavazuje, že ho převezme a zaplatí prodávajícímu níže stanovenou kupní cenu. </w:t>
      </w:r>
    </w:p>
    <w:p w:rsidR="004A0FB6" w:rsidRDefault="000409D2">
      <w:pPr>
        <w:spacing w:after="20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Prodávající se zavazuje, že dodá předmět smlouvy kupujícímu plně v souladu s podmínkami veřejné zakázky s názvem „</w:t>
      </w:r>
      <w:r w:rsidR="007C210B" w:rsidRPr="007C210B">
        <w:rPr>
          <w:rFonts w:ascii="Times New Roman" w:eastAsia="Times New Roman" w:hAnsi="Times New Roman" w:cs="Times New Roman"/>
        </w:rPr>
        <w:t>Dovybavení JSDH Radotín - nákup cisternové automobilové stříkačky CAS 30</w:t>
      </w:r>
      <w:r>
        <w:rPr>
          <w:rFonts w:ascii="Times New Roman" w:eastAsia="Times New Roman" w:hAnsi="Times New Roman" w:cs="Times New Roman"/>
        </w:rPr>
        <w:t>“, kterou kupující vyhlásil jako zadavatel a v rámci níž byla nabídka prodávajícího vybrána jako nejvhodnější.</w:t>
      </w:r>
    </w:p>
    <w:p w:rsidR="007C210B" w:rsidRDefault="007C210B">
      <w:pPr>
        <w:spacing w:after="200" w:line="240" w:lineRule="auto"/>
        <w:ind w:left="567" w:hanging="567"/>
        <w:jc w:val="both"/>
      </w:pPr>
    </w:p>
    <w:p w:rsidR="004A0FB6" w:rsidRDefault="000409D2">
      <w:pPr>
        <w:spacing w:line="240" w:lineRule="auto"/>
        <w:jc w:val="center"/>
      </w:pPr>
      <w:r>
        <w:rPr>
          <w:rFonts w:ascii="Times New Roman" w:eastAsia="Times New Roman" w:hAnsi="Times New Roman" w:cs="Times New Roman"/>
          <w:b/>
        </w:rPr>
        <w:lastRenderedPageBreak/>
        <w:t>Čl. II.</w:t>
      </w:r>
    </w:p>
    <w:p w:rsidR="004A0FB6" w:rsidRDefault="000409D2">
      <w:pPr>
        <w:spacing w:after="200" w:line="240" w:lineRule="auto"/>
        <w:jc w:val="center"/>
      </w:pPr>
      <w:r>
        <w:rPr>
          <w:rFonts w:ascii="Times New Roman" w:eastAsia="Times New Roman" w:hAnsi="Times New Roman" w:cs="Times New Roman"/>
          <w:b/>
        </w:rPr>
        <w:t>Dodání předmětu smlouvy</w:t>
      </w:r>
    </w:p>
    <w:p w:rsidR="004A0FB6" w:rsidRPr="00815A58" w:rsidRDefault="000409D2">
      <w:pPr>
        <w:spacing w:after="200" w:line="240" w:lineRule="auto"/>
        <w:ind w:left="567" w:hanging="567"/>
        <w:rPr>
          <w:color w:val="FF0000"/>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Prodávající se zavazuje dodat předmět smlouvy nejpozději </w:t>
      </w:r>
      <w:r w:rsidR="00815A58">
        <w:rPr>
          <w:rFonts w:ascii="Times New Roman" w:eastAsia="Times New Roman" w:hAnsi="Times New Roman" w:cs="Times New Roman"/>
        </w:rPr>
        <w:t>dne</w:t>
      </w:r>
      <w:r>
        <w:rPr>
          <w:rFonts w:ascii="Times New Roman" w:eastAsia="Times New Roman" w:hAnsi="Times New Roman" w:cs="Times New Roman"/>
        </w:rPr>
        <w:t xml:space="preserve"> </w:t>
      </w:r>
      <w:r>
        <w:rPr>
          <w:rFonts w:ascii="Times New Roman" w:eastAsia="Times New Roman" w:hAnsi="Times New Roman" w:cs="Times New Roman"/>
          <w:highlight w:val="green"/>
        </w:rPr>
        <w:t>…………</w:t>
      </w:r>
      <w:r>
        <w:rPr>
          <w:rFonts w:ascii="Times New Roman" w:eastAsia="Times New Roman" w:hAnsi="Times New Roman" w:cs="Times New Roman"/>
        </w:rPr>
        <w:t xml:space="preserve"> </w:t>
      </w:r>
      <w:r w:rsidR="00815A58" w:rsidRPr="00815A58">
        <w:rPr>
          <w:rFonts w:ascii="Times New Roman" w:eastAsia="Times New Roman" w:hAnsi="Times New Roman" w:cs="Times New Roman"/>
          <w:color w:val="FF0000"/>
        </w:rPr>
        <w:t>na základě určeného data – hodnotícího kritéria VZ</w:t>
      </w:r>
      <w:r w:rsidRPr="00815A58">
        <w:rPr>
          <w:rFonts w:ascii="Times New Roman" w:eastAsia="Times New Roman" w:hAnsi="Times New Roman" w:cs="Times New Roman"/>
          <w:color w:val="FF0000"/>
        </w:rPr>
        <w:t>.</w:t>
      </w:r>
    </w:p>
    <w:p w:rsidR="004A0FB6" w:rsidRDefault="000409D2">
      <w:pPr>
        <w:jc w:val="center"/>
      </w:pPr>
      <w:r>
        <w:rPr>
          <w:rFonts w:ascii="Times New Roman" w:eastAsia="Times New Roman" w:hAnsi="Times New Roman" w:cs="Times New Roman"/>
          <w:b/>
        </w:rPr>
        <w:t>Čl. III.</w:t>
      </w:r>
    </w:p>
    <w:p w:rsidR="004A0FB6" w:rsidRDefault="000409D2">
      <w:pPr>
        <w:spacing w:after="200"/>
        <w:jc w:val="center"/>
      </w:pPr>
      <w:r>
        <w:rPr>
          <w:rFonts w:ascii="Times New Roman" w:eastAsia="Times New Roman" w:hAnsi="Times New Roman" w:cs="Times New Roman"/>
          <w:b/>
        </w:rPr>
        <w:t>Kupní cena a platební podmínky</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 xml:space="preserve">Celková kupní cena za předmět smlouvy je stanovena jako konečná a nejvýše přípustná, přičemž činí: </w:t>
      </w:r>
      <w:r>
        <w:rPr>
          <w:rFonts w:ascii="Times New Roman" w:eastAsia="Times New Roman" w:hAnsi="Times New Roman" w:cs="Times New Roman"/>
        </w:rPr>
        <w:tab/>
      </w:r>
    </w:p>
    <w:p w:rsidR="004A0FB6" w:rsidRDefault="000409D2">
      <w:pPr>
        <w:ind w:left="567"/>
        <w:jc w:val="both"/>
      </w:pPr>
      <w:r>
        <w:rPr>
          <w:rFonts w:ascii="Times New Roman" w:eastAsia="Times New Roman" w:hAnsi="Times New Roman" w:cs="Times New Roman"/>
        </w:rPr>
        <w:t xml:space="preserve">cena bez DPH </w:t>
      </w:r>
      <w:r>
        <w:rPr>
          <w:rFonts w:ascii="Times New Roman" w:eastAsia="Times New Roman" w:hAnsi="Times New Roman" w:cs="Times New Roman"/>
          <w:highlight w:val="green"/>
        </w:rPr>
        <w:t>………………………………………………………….</w:t>
      </w:r>
      <w:r>
        <w:rPr>
          <w:rFonts w:ascii="Times New Roman" w:eastAsia="Times New Roman" w:hAnsi="Times New Roman" w:cs="Times New Roman"/>
        </w:rPr>
        <w:t>Kč</w:t>
      </w:r>
    </w:p>
    <w:p w:rsidR="004A0FB6" w:rsidRDefault="000409D2">
      <w:pPr>
        <w:ind w:left="567"/>
        <w:jc w:val="both"/>
      </w:pPr>
      <w:r>
        <w:rPr>
          <w:rFonts w:ascii="Times New Roman" w:eastAsia="Times New Roman" w:hAnsi="Times New Roman" w:cs="Times New Roman"/>
        </w:rPr>
        <w:t>výše DPH</w:t>
      </w:r>
      <w:r>
        <w:rPr>
          <w:rFonts w:ascii="Times New Roman" w:eastAsia="Times New Roman" w:hAnsi="Times New Roman" w:cs="Times New Roman"/>
          <w:highlight w:val="green"/>
        </w:rPr>
        <w:t>…..…………………………………………………………...</w:t>
      </w:r>
      <w:r>
        <w:rPr>
          <w:rFonts w:ascii="Times New Roman" w:eastAsia="Times New Roman" w:hAnsi="Times New Roman" w:cs="Times New Roman"/>
        </w:rPr>
        <w:t>Kč</w:t>
      </w:r>
    </w:p>
    <w:p w:rsidR="004A0FB6" w:rsidRDefault="000409D2">
      <w:pPr>
        <w:spacing w:after="200"/>
        <w:ind w:left="567"/>
        <w:jc w:val="both"/>
      </w:pPr>
      <w:r>
        <w:rPr>
          <w:rFonts w:ascii="Times New Roman" w:eastAsia="Times New Roman" w:hAnsi="Times New Roman" w:cs="Times New Roman"/>
        </w:rPr>
        <w:t>cena včetně DPH</w:t>
      </w:r>
      <w:r>
        <w:rPr>
          <w:rFonts w:ascii="Times New Roman" w:eastAsia="Times New Roman" w:hAnsi="Times New Roman" w:cs="Times New Roman"/>
          <w:highlight w:val="green"/>
        </w:rPr>
        <w:t>……………..………………………………………..</w:t>
      </w:r>
      <w:r>
        <w:rPr>
          <w:rFonts w:ascii="Times New Roman" w:eastAsia="Times New Roman" w:hAnsi="Times New Roman" w:cs="Times New Roman"/>
        </w:rPr>
        <w:t>Kč</w:t>
      </w:r>
    </w:p>
    <w:p w:rsidR="004A0FB6" w:rsidRDefault="000409D2">
      <w:pPr>
        <w:spacing w:after="200"/>
        <w:ind w:left="567"/>
        <w:jc w:val="both"/>
      </w:pPr>
      <w:r>
        <w:rPr>
          <w:rFonts w:ascii="Times New Roman" w:eastAsia="Times New Roman" w:hAnsi="Times New Roman" w:cs="Times New Roman"/>
        </w:rPr>
        <w:t>(dále jen „</w:t>
      </w:r>
      <w:r>
        <w:rPr>
          <w:rFonts w:ascii="Times New Roman" w:eastAsia="Times New Roman" w:hAnsi="Times New Roman" w:cs="Times New Roman"/>
          <w:b/>
        </w:rPr>
        <w:t>kupní cena</w:t>
      </w:r>
      <w:r>
        <w:rPr>
          <w:rFonts w:ascii="Times New Roman" w:eastAsia="Times New Roman" w:hAnsi="Times New Roman" w:cs="Times New Roman"/>
        </w:rPr>
        <w:t>“)</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Kupní cena v sobě zahrnuje veškeré náklady prodávajícího za dodání předmětu smlouvy kupujícímu (např. nikoli však výlučně: náklady na přepravu, materiály, pracovní síly, pojištění, řízení, administrativu, poplatky, náklady na dodání předmětu smlouvy kupujícímu a veškeré další náklady vzniklé v souvislosti s plněním smlouvy a dodáním předmětu smlouvy kupujícímu), jakož i veškeré součásti a příslušenství. Prodávající nemá nárok na úhradu žádných jiných částek než sjednané celkové kupní ceny.</w:t>
      </w:r>
    </w:p>
    <w:p w:rsidR="004A0FB6" w:rsidRDefault="000409D2">
      <w:pPr>
        <w:spacing w:after="200"/>
        <w:ind w:left="567" w:hanging="567"/>
        <w:jc w:val="both"/>
      </w:pPr>
      <w:r>
        <w:rPr>
          <w:rFonts w:ascii="Times New Roman" w:eastAsia="Times New Roman" w:hAnsi="Times New Roman" w:cs="Times New Roman"/>
        </w:rPr>
        <w:t xml:space="preserve">3. </w:t>
      </w:r>
      <w:r>
        <w:rPr>
          <w:rFonts w:ascii="Times New Roman" w:eastAsia="Times New Roman" w:hAnsi="Times New Roman" w:cs="Times New Roman"/>
        </w:rPr>
        <w:tab/>
        <w:t>Kupní cenu je možné změnit pouze v případě změny daňových předpisů, které budou mít prokazatelný dopad na výši kupní ceny, a to zejména při změně sazby daně z přidané hodnoty.</w:t>
      </w:r>
    </w:p>
    <w:p w:rsidR="004A0FB6" w:rsidRDefault="000409D2">
      <w:pPr>
        <w:spacing w:after="200"/>
        <w:ind w:left="567" w:hanging="567"/>
        <w:jc w:val="both"/>
      </w:pPr>
      <w:r>
        <w:rPr>
          <w:rFonts w:ascii="Times New Roman" w:eastAsia="Times New Roman" w:hAnsi="Times New Roman" w:cs="Times New Roman"/>
        </w:rPr>
        <w:t xml:space="preserve">4. </w:t>
      </w:r>
      <w:r>
        <w:rPr>
          <w:rFonts w:ascii="Times New Roman" w:eastAsia="Times New Roman" w:hAnsi="Times New Roman" w:cs="Times New Roman"/>
        </w:rPr>
        <w:tab/>
        <w:t>Na výši kupní ceny nemá vliv zvýšení materiálových, mzdových a jiných nákladů prodávajícího, ani případná změna cel, dovozních přirážek či změna kurzu české koruny.</w:t>
      </w:r>
    </w:p>
    <w:p w:rsidR="004A0FB6" w:rsidRDefault="000409D2">
      <w:pPr>
        <w:spacing w:after="200"/>
        <w:ind w:left="567" w:hanging="567"/>
        <w:jc w:val="both"/>
      </w:pPr>
      <w:r>
        <w:rPr>
          <w:rFonts w:ascii="Times New Roman" w:eastAsia="Times New Roman" w:hAnsi="Times New Roman" w:cs="Times New Roman"/>
        </w:rPr>
        <w:t xml:space="preserve">5. </w:t>
      </w:r>
      <w:r>
        <w:rPr>
          <w:rFonts w:ascii="Times New Roman" w:eastAsia="Times New Roman" w:hAnsi="Times New Roman" w:cs="Times New Roman"/>
        </w:rPr>
        <w:tab/>
        <w:t xml:space="preserve">Kupní cena bude kupujícím uhrazena jednorázově po dodání předmětu smlouvy, které bude potvrzeno podepsaným předávacím protokolem. </w:t>
      </w:r>
    </w:p>
    <w:p w:rsidR="004A0FB6" w:rsidRDefault="000409D2">
      <w:pPr>
        <w:spacing w:after="200"/>
        <w:ind w:left="567" w:hanging="567"/>
        <w:jc w:val="both"/>
      </w:pPr>
      <w:r>
        <w:rPr>
          <w:rFonts w:ascii="Times New Roman" w:eastAsia="Times New Roman" w:hAnsi="Times New Roman" w:cs="Times New Roman"/>
        </w:rPr>
        <w:t>6.</w:t>
      </w:r>
      <w:r>
        <w:rPr>
          <w:rFonts w:ascii="Times New Roman" w:eastAsia="Times New Roman" w:hAnsi="Times New Roman" w:cs="Times New Roman"/>
        </w:rPr>
        <w:tab/>
        <w:t>Kupní cena je splatná pouze na základě řádně a oprávněně vystaveného daňového dok</w:t>
      </w:r>
      <w:r w:rsidR="00815A58">
        <w:rPr>
          <w:rFonts w:ascii="Times New Roman" w:eastAsia="Times New Roman" w:hAnsi="Times New Roman" w:cs="Times New Roman"/>
        </w:rPr>
        <w:t xml:space="preserve">ladu (faktury), a to ve </w:t>
      </w:r>
      <w:r w:rsidR="00815A58" w:rsidRPr="00BB1BE4">
        <w:rPr>
          <w:rFonts w:ascii="Times New Roman" w:eastAsia="Times New Roman" w:hAnsi="Times New Roman" w:cs="Times New Roman"/>
          <w:color w:val="auto"/>
        </w:rPr>
        <w:t>lhůtě 30</w:t>
      </w:r>
      <w:r w:rsidRPr="00BB1BE4">
        <w:rPr>
          <w:rFonts w:ascii="Times New Roman" w:eastAsia="Times New Roman" w:hAnsi="Times New Roman" w:cs="Times New Roman"/>
          <w:color w:val="auto"/>
        </w:rPr>
        <w:t xml:space="preserve">-ti dnů od dne </w:t>
      </w:r>
      <w:r>
        <w:rPr>
          <w:rFonts w:ascii="Times New Roman" w:eastAsia="Times New Roman" w:hAnsi="Times New Roman" w:cs="Times New Roman"/>
        </w:rPr>
        <w:t xml:space="preserve">jeho doručení kupujícímu. </w:t>
      </w:r>
    </w:p>
    <w:p w:rsidR="004A0FB6" w:rsidRDefault="000409D2">
      <w:pPr>
        <w:spacing w:after="200"/>
        <w:ind w:left="567"/>
        <w:jc w:val="both"/>
      </w:pPr>
      <w:r>
        <w:rPr>
          <w:rFonts w:ascii="Times New Roman" w:eastAsia="Times New Roman" w:hAnsi="Times New Roman" w:cs="Times New Roman"/>
        </w:rPr>
        <w:t xml:space="preserve">i) </w:t>
      </w:r>
      <w:r>
        <w:rPr>
          <w:rFonts w:ascii="Times New Roman" w:eastAsia="Times New Roman" w:hAnsi="Times New Roman" w:cs="Times New Roman"/>
          <w:u w:val="single"/>
        </w:rPr>
        <w:t>Řádným vystavením faktury</w:t>
      </w:r>
      <w:r>
        <w:rPr>
          <w:rFonts w:ascii="Times New Roman" w:eastAsia="Times New Roman" w:hAnsi="Times New Roman" w:cs="Times New Roman"/>
        </w:rPr>
        <w:t xml:space="preserve"> se rozumí vystavení faktury prodávajícím, jež má veškeré náležitosti daňového dokladu požadované právními předpisy, zejména zákonem č. 235/2004 Sb., o dani z přidané hodnoty, ve znění pozdějších předpisů.</w:t>
      </w:r>
    </w:p>
    <w:p w:rsidR="004A0FB6" w:rsidRDefault="000409D2">
      <w:pPr>
        <w:spacing w:after="200"/>
        <w:ind w:left="567"/>
        <w:jc w:val="both"/>
      </w:pPr>
      <w:r>
        <w:rPr>
          <w:rFonts w:ascii="Times New Roman" w:eastAsia="Times New Roman" w:hAnsi="Times New Roman" w:cs="Times New Roman"/>
        </w:rPr>
        <w:t xml:space="preserve">ii) </w:t>
      </w:r>
      <w:r>
        <w:rPr>
          <w:rFonts w:ascii="Times New Roman" w:eastAsia="Times New Roman" w:hAnsi="Times New Roman" w:cs="Times New Roman"/>
          <w:u w:val="single"/>
        </w:rPr>
        <w:t>Oprávněným vystavením faktury</w:t>
      </w:r>
      <w:r>
        <w:rPr>
          <w:rFonts w:ascii="Times New Roman" w:eastAsia="Times New Roman" w:hAnsi="Times New Roman" w:cs="Times New Roman"/>
        </w:rPr>
        <w:t xml:space="preserve"> se rozumí vystavení faktury prodávajícím za předaný předmět smlouvy potvrzeným předávacím protokolem ze strany kupujícího.  </w:t>
      </w:r>
    </w:p>
    <w:p w:rsidR="004A0FB6" w:rsidRDefault="000409D2">
      <w:pPr>
        <w:spacing w:after="200"/>
        <w:ind w:left="567" w:hanging="567"/>
        <w:jc w:val="both"/>
      </w:pPr>
      <w:r>
        <w:rPr>
          <w:rFonts w:ascii="Times New Roman" w:eastAsia="Times New Roman" w:hAnsi="Times New Roman" w:cs="Times New Roman"/>
        </w:rPr>
        <w:t xml:space="preserve">7. </w:t>
      </w:r>
      <w:r>
        <w:rPr>
          <w:rFonts w:ascii="Times New Roman" w:eastAsia="Times New Roman" w:hAnsi="Times New Roman" w:cs="Times New Roman"/>
        </w:rPr>
        <w:tab/>
        <w:t xml:space="preserve">V případě, že faktura nebude vystavena oprávněně, není kupující povinen ji proplatit.    </w:t>
      </w:r>
    </w:p>
    <w:p w:rsidR="004A0FB6" w:rsidRDefault="000409D2">
      <w:pPr>
        <w:spacing w:after="200"/>
        <w:ind w:left="567" w:hanging="567"/>
        <w:jc w:val="both"/>
      </w:pPr>
      <w:r>
        <w:rPr>
          <w:rFonts w:ascii="Times New Roman" w:eastAsia="Times New Roman" w:hAnsi="Times New Roman" w:cs="Times New Roman"/>
        </w:rPr>
        <w:t xml:space="preserve">8. </w:t>
      </w:r>
      <w:r>
        <w:rPr>
          <w:rFonts w:ascii="Times New Roman" w:eastAsia="Times New Roman" w:hAnsi="Times New Roman" w:cs="Times New Roman"/>
        </w:rPr>
        <w:tab/>
        <w:t>V případě, že faktura nebude vystavena řádně, je kupující oprávněn vrátit ji prodávajícímu k doplnění. V takovém případě se zastaví plynutí lhůty splatnosti a nová lhůta splatnosti začne běžet doručením opravené faktury kupujícímu.</w:t>
      </w:r>
    </w:p>
    <w:p w:rsidR="004A0FB6" w:rsidRDefault="000409D2">
      <w:pPr>
        <w:spacing w:after="200"/>
        <w:ind w:left="567" w:hanging="567"/>
        <w:jc w:val="both"/>
      </w:pPr>
      <w:r>
        <w:rPr>
          <w:rFonts w:ascii="Times New Roman" w:eastAsia="Times New Roman" w:hAnsi="Times New Roman" w:cs="Times New Roman"/>
        </w:rPr>
        <w:t xml:space="preserve">9. </w:t>
      </w:r>
      <w:r>
        <w:rPr>
          <w:rFonts w:ascii="Times New Roman" w:eastAsia="Times New Roman" w:hAnsi="Times New Roman" w:cs="Times New Roman"/>
        </w:rPr>
        <w:tab/>
        <w:t>Kupující neposkytne prodávajícímu žádné zálohy.</w:t>
      </w:r>
    </w:p>
    <w:p w:rsidR="004A0FB6" w:rsidRDefault="000409D2">
      <w:pPr>
        <w:jc w:val="center"/>
      </w:pPr>
      <w:r>
        <w:rPr>
          <w:rFonts w:ascii="Times New Roman" w:eastAsia="Times New Roman" w:hAnsi="Times New Roman" w:cs="Times New Roman"/>
          <w:b/>
        </w:rPr>
        <w:lastRenderedPageBreak/>
        <w:t>Čl. IV.</w:t>
      </w:r>
    </w:p>
    <w:p w:rsidR="004A0FB6" w:rsidRDefault="000409D2">
      <w:pPr>
        <w:spacing w:after="200"/>
        <w:jc w:val="center"/>
      </w:pPr>
      <w:r>
        <w:rPr>
          <w:rFonts w:ascii="Times New Roman" w:eastAsia="Times New Roman" w:hAnsi="Times New Roman" w:cs="Times New Roman"/>
          <w:b/>
        </w:rPr>
        <w:t>Převzetí a předání předmětu smlouvy</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Prodávající je povinen dodat kupujícímu předmět smlouvy na adresu sídla Sboru dobrov</w:t>
      </w:r>
      <w:r w:rsidR="00A0307E">
        <w:rPr>
          <w:rFonts w:ascii="Times New Roman" w:eastAsia="Times New Roman" w:hAnsi="Times New Roman" w:cs="Times New Roman"/>
        </w:rPr>
        <w:t>olných hasičů Nám.Osvoboditelů   5/17 153 00 Praha 16</w:t>
      </w:r>
      <w:r>
        <w:rPr>
          <w:rFonts w:ascii="Times New Roman" w:eastAsia="Times New Roman" w:hAnsi="Times New Roman" w:cs="Times New Roman"/>
        </w:rPr>
        <w:t>, případně do jiného místa, pokud jej prodávající sdělí písemně (nebo prostřednictvím emailu uvedeného v čl. X. této smlouvy) kupujícímu nejméně tři dny před termínem dodání.</w:t>
      </w:r>
    </w:p>
    <w:p w:rsidR="004A0FB6" w:rsidRDefault="000409D2">
      <w:pPr>
        <w:spacing w:after="200"/>
        <w:ind w:left="567" w:hanging="567"/>
        <w:jc w:val="both"/>
      </w:pPr>
      <w:r>
        <w:rPr>
          <w:rFonts w:ascii="Times New Roman" w:eastAsia="Times New Roman" w:hAnsi="Times New Roman" w:cs="Times New Roman"/>
        </w:rPr>
        <w:t>2.</w:t>
      </w:r>
      <w:r>
        <w:rPr>
          <w:rFonts w:ascii="Times New Roman" w:eastAsia="Times New Roman" w:hAnsi="Times New Roman" w:cs="Times New Roman"/>
        </w:rPr>
        <w:tab/>
        <w:t>Předpokládaný termín a čas předání se prodávající zavazuje sdělit kupujícímu písemně (nebo prostřednictvím emailu uvedeného v čl. X. této smlouvy) nejméně pět pracovních dnů předem.</w:t>
      </w:r>
    </w:p>
    <w:p w:rsidR="004A0FB6" w:rsidRDefault="000409D2">
      <w:pPr>
        <w:spacing w:after="200"/>
        <w:ind w:left="567" w:hanging="567"/>
        <w:jc w:val="both"/>
      </w:pPr>
      <w:r>
        <w:rPr>
          <w:rFonts w:ascii="Times New Roman" w:eastAsia="Times New Roman" w:hAnsi="Times New Roman" w:cs="Times New Roman"/>
        </w:rPr>
        <w:t>3.</w:t>
      </w:r>
      <w:r>
        <w:rPr>
          <w:rFonts w:ascii="Times New Roman" w:eastAsia="Times New Roman" w:hAnsi="Times New Roman" w:cs="Times New Roman"/>
        </w:rPr>
        <w:tab/>
        <w:t>Předmět koupě musí být dodán v souladu s požadovanými parametry a příslušenstvím. Spolu s předmětem kupě musí být dodána veškerá související dokumentace, včetně záručních listů, návodů, servisních příruček, katalogu dílů, kompletní technické dokumentace podvozku i nástavby, a ostatní doklady potřebné pro řádné provozování předmětu smlouvy, zejména pokud vyplývají z právních předpisů. Předmět smlouvy musí splňovat všechny zákonné náležitosti, aby mohl být v souladu s právními předpisy dnem předání provozován na pozemních komunikacích (vyjma náležitostí, které bude obstarávat kupující, zejména povinné zákonné pojištění předmětu smlouvy). Veškeré dokumenty musí být v českém jazyce.</w:t>
      </w:r>
    </w:p>
    <w:p w:rsidR="004A0FB6" w:rsidRDefault="000409D2">
      <w:pPr>
        <w:spacing w:after="200"/>
        <w:ind w:left="567" w:hanging="567"/>
        <w:jc w:val="both"/>
      </w:pPr>
      <w:r>
        <w:rPr>
          <w:rFonts w:ascii="Times New Roman" w:eastAsia="Times New Roman" w:hAnsi="Times New Roman" w:cs="Times New Roman"/>
        </w:rPr>
        <w:t xml:space="preserve">4. </w:t>
      </w:r>
      <w:r>
        <w:rPr>
          <w:rFonts w:ascii="Times New Roman" w:eastAsia="Times New Roman" w:hAnsi="Times New Roman" w:cs="Times New Roman"/>
        </w:rPr>
        <w:tab/>
        <w:t xml:space="preserve">O předání a převzetí předmětu smlouvy bude smluvními stranami sepsán písemný předávací protokol. Předávací protokol bude obsahovat identifikační údaje smluvních stran, specifikaci předmětu smlouvy včetně příslušenství, soupis případných vad včetně termínu jejich odstranění (pokud se kupující rozhodne předmět smlouvy i přes vady převzít), zhodnocení jakosti předmětu smlouvy, seznam předávané dokumentace. </w:t>
      </w:r>
    </w:p>
    <w:p w:rsidR="004A0FB6" w:rsidRDefault="000409D2">
      <w:pPr>
        <w:spacing w:after="200"/>
        <w:ind w:left="567" w:hanging="567"/>
        <w:jc w:val="both"/>
      </w:pPr>
      <w:r>
        <w:rPr>
          <w:rFonts w:ascii="Times New Roman" w:eastAsia="Times New Roman" w:hAnsi="Times New Roman" w:cs="Times New Roman"/>
        </w:rPr>
        <w:t xml:space="preserve">5. </w:t>
      </w:r>
      <w:r>
        <w:rPr>
          <w:rFonts w:ascii="Times New Roman" w:eastAsia="Times New Roman" w:hAnsi="Times New Roman" w:cs="Times New Roman"/>
        </w:rPr>
        <w:tab/>
        <w:t>Teprve uzavřením, tj. podpisem oběma smluvními stranami, písemného předávacího protokolu se předmět smlouvy považuje za dodaný a prodávajícímu vzniká v souladu s čl. III. smlouvy právo na jeho zaplacení.</w:t>
      </w:r>
    </w:p>
    <w:p w:rsidR="004A0FB6" w:rsidRDefault="000409D2">
      <w:pPr>
        <w:spacing w:after="200"/>
        <w:ind w:left="567" w:hanging="567"/>
        <w:jc w:val="both"/>
      </w:pPr>
      <w:r>
        <w:rPr>
          <w:rFonts w:ascii="Times New Roman" w:eastAsia="Times New Roman" w:hAnsi="Times New Roman" w:cs="Times New Roman"/>
        </w:rPr>
        <w:t xml:space="preserve">6. </w:t>
      </w:r>
      <w:r>
        <w:rPr>
          <w:rFonts w:ascii="Times New Roman" w:eastAsia="Times New Roman" w:hAnsi="Times New Roman" w:cs="Times New Roman"/>
        </w:rPr>
        <w:tab/>
        <w:t>Kupující není povinen předmět smlouvy převzít a uzavřít předávací protokol pokud předmět smlouvy bude vykazovat jakékoli i drobné vady (včetně vad estetických a vzhledových či vad, které nějak nebudou bránit provozu předmětu převodu).</w:t>
      </w:r>
    </w:p>
    <w:p w:rsidR="004A0FB6" w:rsidRDefault="000409D2">
      <w:pPr>
        <w:jc w:val="center"/>
      </w:pPr>
      <w:r>
        <w:rPr>
          <w:rFonts w:ascii="Times New Roman" w:eastAsia="Times New Roman" w:hAnsi="Times New Roman" w:cs="Times New Roman"/>
          <w:b/>
        </w:rPr>
        <w:t>Čl.</w:t>
      </w:r>
      <w:r>
        <w:rPr>
          <w:rFonts w:ascii="Times New Roman" w:eastAsia="Times New Roman" w:hAnsi="Times New Roman" w:cs="Times New Roman"/>
        </w:rPr>
        <w:t xml:space="preserve"> </w:t>
      </w:r>
      <w:r>
        <w:rPr>
          <w:rFonts w:ascii="Times New Roman" w:eastAsia="Times New Roman" w:hAnsi="Times New Roman" w:cs="Times New Roman"/>
          <w:b/>
        </w:rPr>
        <w:t>V.</w:t>
      </w:r>
    </w:p>
    <w:p w:rsidR="004A0FB6" w:rsidRDefault="000409D2">
      <w:pPr>
        <w:spacing w:after="200"/>
        <w:jc w:val="center"/>
      </w:pPr>
      <w:r>
        <w:rPr>
          <w:rFonts w:ascii="Times New Roman" w:eastAsia="Times New Roman" w:hAnsi="Times New Roman" w:cs="Times New Roman"/>
          <w:b/>
        </w:rPr>
        <w:t>Technické vady předmětu smlouvy, povinnosti prodávajícího</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Prodávající poskytuje kupujícímu na předmět smlouvy záruku za jakost, v rámci níž bude poskytován bezplatný záruční servis. Prodávající odpovídá za to, že předaný a převzatý předmět smlouvy včetně příslušenství bude mít po dobu záruční doby vlastnosti dohodnuté v této smlouvě a vlastnosti stanovené právními předpisy, technickými normami, případně vlastnosti obvyklé.</w:t>
      </w:r>
    </w:p>
    <w:p w:rsidR="004A0FB6" w:rsidRPr="00BB1BE4" w:rsidRDefault="000409D2">
      <w:pPr>
        <w:spacing w:after="200"/>
        <w:ind w:left="567" w:hanging="567"/>
        <w:jc w:val="both"/>
        <w:rPr>
          <w:color w:val="auto"/>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Záruční doba na předmět smlouvy </w:t>
      </w:r>
      <w:r w:rsidRPr="00BB1BE4">
        <w:rPr>
          <w:rFonts w:ascii="Times New Roman" w:eastAsia="Times New Roman" w:hAnsi="Times New Roman" w:cs="Times New Roman"/>
          <w:color w:val="auto"/>
        </w:rPr>
        <w:t xml:space="preserve">je </w:t>
      </w:r>
      <w:r w:rsidR="00815A58" w:rsidRPr="00BB1BE4">
        <w:rPr>
          <w:rFonts w:ascii="Times New Roman" w:eastAsia="Times New Roman" w:hAnsi="Times New Roman" w:cs="Times New Roman"/>
          <w:color w:val="auto"/>
        </w:rPr>
        <w:t>36</w:t>
      </w:r>
      <w:r w:rsidRPr="00BB1BE4">
        <w:rPr>
          <w:rFonts w:ascii="Times New Roman" w:eastAsia="Times New Roman" w:hAnsi="Times New Roman" w:cs="Times New Roman"/>
          <w:color w:val="auto"/>
        </w:rPr>
        <w:t xml:space="preserve"> měsíců.  </w:t>
      </w:r>
    </w:p>
    <w:p w:rsidR="004A0FB6" w:rsidRDefault="000409D2">
      <w:pPr>
        <w:spacing w:after="200"/>
        <w:ind w:left="567" w:hanging="567"/>
        <w:jc w:val="both"/>
      </w:pPr>
      <w:r>
        <w:rPr>
          <w:rFonts w:ascii="Times New Roman" w:eastAsia="Times New Roman" w:hAnsi="Times New Roman" w:cs="Times New Roman"/>
        </w:rPr>
        <w:t>3.</w:t>
      </w:r>
      <w:r>
        <w:rPr>
          <w:rFonts w:ascii="Times New Roman" w:eastAsia="Times New Roman" w:hAnsi="Times New Roman" w:cs="Times New Roman"/>
        </w:rPr>
        <w:tab/>
        <w:t>Záruční doba počíná běžet dnem podpisu předávacího protokolu dle čl. IV. této smlouvy, případně ode dne zápisu, v němž bude konstatováno odstranění vad a nedodělků, převzal-li kupující předmět koupě i s vadami či nedodělky.</w:t>
      </w:r>
    </w:p>
    <w:p w:rsidR="004A0FB6" w:rsidRDefault="000409D2">
      <w:pPr>
        <w:spacing w:after="200"/>
        <w:ind w:left="567" w:hanging="567"/>
        <w:jc w:val="both"/>
      </w:pPr>
      <w:r>
        <w:rPr>
          <w:rFonts w:ascii="Times New Roman" w:eastAsia="Times New Roman" w:hAnsi="Times New Roman" w:cs="Times New Roman"/>
        </w:rPr>
        <w:t xml:space="preserve">4. </w:t>
      </w:r>
      <w:r>
        <w:rPr>
          <w:rFonts w:ascii="Times New Roman" w:eastAsia="Times New Roman" w:hAnsi="Times New Roman" w:cs="Times New Roman"/>
        </w:rPr>
        <w:tab/>
        <w:t xml:space="preserve">Po dobu trvání záruční doby se prodávající zavazuje provádět bezplatný záruční servis předmětu smlouvy. Prodávající bude provádět odstranění vad v místě určeném kupujícím, případně na vlastní </w:t>
      </w:r>
      <w:r>
        <w:rPr>
          <w:rFonts w:ascii="Times New Roman" w:eastAsia="Times New Roman" w:hAnsi="Times New Roman" w:cs="Times New Roman"/>
        </w:rPr>
        <w:lastRenderedPageBreak/>
        <w:t>náklady zajistí přepravu předmětu smlouvy do místa odstranění vad, případně uhradí náklady kupujícího, které mu vzniknou přepravou předmětu smlouvy do místa opravy určeného prodávajícím.</w:t>
      </w:r>
    </w:p>
    <w:p w:rsidR="004A0FB6" w:rsidRDefault="000409D2">
      <w:pPr>
        <w:spacing w:after="200"/>
        <w:ind w:left="567" w:hanging="567"/>
        <w:jc w:val="both"/>
      </w:pPr>
      <w:r>
        <w:rPr>
          <w:rFonts w:ascii="Times New Roman" w:eastAsia="Times New Roman" w:hAnsi="Times New Roman" w:cs="Times New Roman"/>
        </w:rPr>
        <w:t xml:space="preserve">5. </w:t>
      </w:r>
      <w:r>
        <w:rPr>
          <w:rFonts w:ascii="Times New Roman" w:eastAsia="Times New Roman" w:hAnsi="Times New Roman" w:cs="Times New Roman"/>
        </w:rPr>
        <w:tab/>
        <w:t>Reklamace vad je uplatněna včas, pokud ji kupující uplatní písemně (nebo prostřednictvím emailu uvedeného v čl. X. této smlouvy) nejpozději do uplynutí záruční doby, a to způsobem stanoveným v této smlouvě, přičemž reklamace je uplatněna včas, pokud je posledním dnem záruční doby i pouze odeslána prodávajícímu.</w:t>
      </w:r>
    </w:p>
    <w:p w:rsidR="004A0FB6" w:rsidRDefault="000409D2">
      <w:pPr>
        <w:spacing w:after="200"/>
        <w:ind w:left="567" w:hanging="567"/>
        <w:jc w:val="both"/>
      </w:pPr>
      <w:r>
        <w:rPr>
          <w:rFonts w:ascii="Times New Roman" w:eastAsia="Times New Roman" w:hAnsi="Times New Roman" w:cs="Times New Roman"/>
        </w:rPr>
        <w:t xml:space="preserve">6. </w:t>
      </w:r>
      <w:r>
        <w:rPr>
          <w:rFonts w:ascii="Times New Roman" w:eastAsia="Times New Roman" w:hAnsi="Times New Roman" w:cs="Times New Roman"/>
        </w:rPr>
        <w:tab/>
        <w:t>Smluvní strany se dohodly, že v případě vzniku vady předmětu smlouvy, je kupující povinen bezodkladně po jejich zjištění, písemnou formou (nebo prostřednictvím emailu uvedeného v čl. X. této smlouvy) a způsobem uvedeným v této smlouvě, existenci těchto vad prodávajícímu oznámit, přičemž prodávající je povinen oznámené, tedy reklamované vady předmětu smlouvy bezplatně odstranit. Prodávající je povinen nastoupit k odstranění vady neprodleně, nejpozději však do pracovních 3 dnů po jejím nahlášení kupujícím. Prodávající je povinen postupovat tak, aby vadu odstranil v co nejkratší lhůtě, nejpozději však do čtrnácti dnů, pokud nebude mezi stranami dohodnuto jinak.</w:t>
      </w:r>
    </w:p>
    <w:p w:rsidR="004A0FB6" w:rsidRDefault="000409D2">
      <w:pPr>
        <w:spacing w:after="200"/>
        <w:ind w:left="567" w:hanging="567"/>
        <w:jc w:val="both"/>
      </w:pPr>
      <w:r>
        <w:rPr>
          <w:rFonts w:ascii="Times New Roman" w:eastAsia="Times New Roman" w:hAnsi="Times New Roman" w:cs="Times New Roman"/>
        </w:rPr>
        <w:t>7.</w:t>
      </w:r>
      <w:r>
        <w:rPr>
          <w:rFonts w:ascii="Times New Roman" w:eastAsia="Times New Roman" w:hAnsi="Times New Roman" w:cs="Times New Roman"/>
        </w:rPr>
        <w:tab/>
        <w:t xml:space="preserve">V případě prodlení prodávajícího s nástupem k odstranění nahlášených vad, či pokud odmítne vady odstranit, je kupující oprávněn tyto vady odstranit na své náklady a prodávající je povinen kupujícímu uhradit náklady spojené s odstraněním takových vad předmětu smlouvy. </w:t>
      </w:r>
    </w:p>
    <w:p w:rsidR="004A0FB6" w:rsidRDefault="000409D2">
      <w:pPr>
        <w:spacing w:after="200"/>
        <w:ind w:left="567" w:hanging="567"/>
        <w:jc w:val="both"/>
      </w:pPr>
      <w:r>
        <w:rPr>
          <w:rFonts w:ascii="Times New Roman" w:eastAsia="Times New Roman" w:hAnsi="Times New Roman" w:cs="Times New Roman"/>
        </w:rPr>
        <w:t xml:space="preserve">8. </w:t>
      </w:r>
      <w:r>
        <w:rPr>
          <w:rFonts w:ascii="Times New Roman" w:eastAsia="Times New Roman" w:hAnsi="Times New Roman" w:cs="Times New Roman"/>
        </w:rPr>
        <w:tab/>
        <w:t xml:space="preserve">Prodávající se zavazuje poskytovat kupujícímu v případě jeho žádosti pozáruční servis předmětu smlouvy na území České republiky. Prodávající se zavazuje poskytovat pozáruční servis v trvání nejméně </w:t>
      </w:r>
      <w:r>
        <w:rPr>
          <w:rFonts w:ascii="Times New Roman" w:eastAsia="Times New Roman" w:hAnsi="Times New Roman" w:cs="Times New Roman"/>
          <w:highlight w:val="green"/>
        </w:rPr>
        <w:t>…………</w:t>
      </w:r>
      <w:r>
        <w:rPr>
          <w:rFonts w:ascii="Times New Roman" w:eastAsia="Times New Roman" w:hAnsi="Times New Roman" w:cs="Times New Roman"/>
        </w:rPr>
        <w:t xml:space="preserve"> let po uplynutí záruční doby.</w:t>
      </w:r>
    </w:p>
    <w:p w:rsidR="004A0FB6" w:rsidRDefault="000409D2">
      <w:pPr>
        <w:spacing w:after="200"/>
        <w:ind w:left="567" w:hanging="567"/>
        <w:jc w:val="both"/>
      </w:pPr>
      <w:r>
        <w:rPr>
          <w:rFonts w:ascii="Times New Roman" w:eastAsia="Times New Roman" w:hAnsi="Times New Roman" w:cs="Times New Roman"/>
        </w:rPr>
        <w:t>9.</w:t>
      </w:r>
      <w:r>
        <w:rPr>
          <w:rFonts w:ascii="Times New Roman" w:eastAsia="Times New Roman" w:hAnsi="Times New Roman" w:cs="Times New Roman"/>
        </w:rPr>
        <w:tab/>
        <w:t>Prodávající je povinen zajistit, aby předmět smlouvy vyhovoval všem obecně závazným právním předpisům a technickým normám a jiným požadavkům, které se týkají provozu hasičských vozidel.</w:t>
      </w:r>
    </w:p>
    <w:p w:rsidR="004A0FB6" w:rsidRDefault="000409D2">
      <w:pPr>
        <w:spacing w:after="200"/>
        <w:ind w:left="567" w:hanging="567"/>
        <w:jc w:val="both"/>
      </w:pPr>
      <w:r>
        <w:rPr>
          <w:rFonts w:ascii="Times New Roman" w:eastAsia="Times New Roman" w:hAnsi="Times New Roman" w:cs="Times New Roman"/>
        </w:rPr>
        <w:t>10.</w:t>
      </w:r>
      <w:r>
        <w:rPr>
          <w:rFonts w:ascii="Times New Roman" w:eastAsia="Times New Roman" w:hAnsi="Times New Roman" w:cs="Times New Roman"/>
        </w:rPr>
        <w:tab/>
        <w:t>Prodávající se zavazuje na své náklady v českém jazyce proškolit odpovědné pracovníky a obsluhu předmětu smlouvy a zajistit pro objednatele potřebná oprávnění k údržbě a opravám, rovněž v českém jazyce.</w:t>
      </w:r>
    </w:p>
    <w:p w:rsidR="004A0FB6" w:rsidRDefault="000409D2">
      <w:pPr>
        <w:jc w:val="center"/>
      </w:pPr>
      <w:r>
        <w:rPr>
          <w:rFonts w:ascii="Times New Roman" w:eastAsia="Times New Roman" w:hAnsi="Times New Roman" w:cs="Times New Roman"/>
          <w:b/>
        </w:rPr>
        <w:t>Čl. VI.</w:t>
      </w:r>
    </w:p>
    <w:p w:rsidR="004A0FB6" w:rsidRDefault="000409D2">
      <w:pPr>
        <w:spacing w:after="200"/>
        <w:jc w:val="center"/>
      </w:pPr>
      <w:r>
        <w:rPr>
          <w:rFonts w:ascii="Times New Roman" w:eastAsia="Times New Roman" w:hAnsi="Times New Roman" w:cs="Times New Roman"/>
          <w:b/>
        </w:rPr>
        <w:t>Právní vady předmětu smlouvy</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 xml:space="preserve">Předmět smlouvy má právní vady v případě, kdy je dotčen právem jakékoliv třetí osoby vyplývající z průmyslového nebo duševního vlastnictví, a to na území České republiky i mimo něj. </w:t>
      </w:r>
    </w:p>
    <w:p w:rsidR="004A0FB6" w:rsidRDefault="000409D2">
      <w:pPr>
        <w:spacing w:after="200"/>
        <w:ind w:left="567" w:hanging="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Prodávající je povinen na vlastní náklady učinit všechna opatření nezbytná k odstranění právní vady předmětu smlouvy. Prodávající nese veškeré náklady a hradí veškeré oprávněné nároky třetích osob.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C210B" w:rsidRDefault="007C210B">
      <w:pPr>
        <w:spacing w:after="200"/>
        <w:ind w:left="567" w:hanging="567"/>
        <w:jc w:val="both"/>
        <w:rPr>
          <w:rFonts w:ascii="Times New Roman" w:eastAsia="Times New Roman" w:hAnsi="Times New Roman" w:cs="Times New Roman"/>
        </w:rPr>
      </w:pPr>
    </w:p>
    <w:p w:rsidR="007C210B" w:rsidRDefault="007C210B">
      <w:pPr>
        <w:spacing w:after="200"/>
        <w:ind w:left="567" w:hanging="567"/>
        <w:jc w:val="both"/>
        <w:rPr>
          <w:rFonts w:ascii="Times New Roman" w:eastAsia="Times New Roman" w:hAnsi="Times New Roman" w:cs="Times New Roman"/>
        </w:rPr>
      </w:pPr>
    </w:p>
    <w:p w:rsidR="007C210B" w:rsidRDefault="007C210B">
      <w:pPr>
        <w:spacing w:after="200"/>
        <w:ind w:left="567" w:hanging="567"/>
        <w:jc w:val="both"/>
        <w:rPr>
          <w:rFonts w:ascii="Times New Roman" w:eastAsia="Times New Roman" w:hAnsi="Times New Roman" w:cs="Times New Roman"/>
        </w:rPr>
      </w:pPr>
    </w:p>
    <w:p w:rsidR="007C210B" w:rsidRDefault="007C210B">
      <w:pPr>
        <w:spacing w:after="200"/>
        <w:ind w:left="567" w:hanging="567"/>
        <w:jc w:val="both"/>
        <w:rPr>
          <w:rFonts w:ascii="Times New Roman" w:eastAsia="Times New Roman" w:hAnsi="Times New Roman" w:cs="Times New Roman"/>
        </w:rPr>
      </w:pPr>
    </w:p>
    <w:p w:rsidR="007C210B" w:rsidRDefault="007C210B">
      <w:pPr>
        <w:spacing w:after="200"/>
        <w:ind w:left="567" w:hanging="567"/>
        <w:jc w:val="both"/>
      </w:pPr>
    </w:p>
    <w:p w:rsidR="004A0FB6" w:rsidRDefault="000409D2">
      <w:pPr>
        <w:jc w:val="center"/>
      </w:pPr>
      <w:r>
        <w:rPr>
          <w:rFonts w:ascii="Times New Roman" w:eastAsia="Times New Roman" w:hAnsi="Times New Roman" w:cs="Times New Roman"/>
          <w:b/>
        </w:rPr>
        <w:lastRenderedPageBreak/>
        <w:t>Čl. VII.</w:t>
      </w:r>
    </w:p>
    <w:p w:rsidR="004A0FB6" w:rsidRDefault="000409D2">
      <w:pPr>
        <w:spacing w:after="200"/>
        <w:jc w:val="center"/>
      </w:pPr>
      <w:r>
        <w:rPr>
          <w:rFonts w:ascii="Times New Roman" w:eastAsia="Times New Roman" w:hAnsi="Times New Roman" w:cs="Times New Roman"/>
          <w:b/>
        </w:rPr>
        <w:t>Ustanovení o subdodavatelích</w:t>
      </w:r>
    </w:p>
    <w:p w:rsidR="004A0FB6" w:rsidRDefault="000409D2">
      <w:pPr>
        <w:spacing w:after="200"/>
        <w:ind w:left="567" w:hanging="567"/>
      </w:pPr>
      <w:r>
        <w:rPr>
          <w:rFonts w:ascii="Times New Roman" w:eastAsia="Times New Roman" w:hAnsi="Times New Roman" w:cs="Times New Roman"/>
        </w:rPr>
        <w:t xml:space="preserve">1. </w:t>
      </w:r>
      <w:r>
        <w:rPr>
          <w:rFonts w:ascii="Times New Roman" w:eastAsia="Times New Roman" w:hAnsi="Times New Roman" w:cs="Times New Roman"/>
        </w:rPr>
        <w:tab/>
        <w:t>Prodávající prohlašuje že</w:t>
      </w:r>
      <w:r>
        <w:rPr>
          <w:rFonts w:ascii="Times New Roman" w:eastAsia="Times New Roman" w:hAnsi="Times New Roman" w:cs="Times New Roman"/>
          <w:vertAlign w:val="superscript"/>
        </w:rPr>
        <w:footnoteReference w:id="1"/>
      </w:r>
      <w:r>
        <w:rPr>
          <w:rFonts w:ascii="Times New Roman" w:eastAsia="Times New Roman" w:hAnsi="Times New Roman" w:cs="Times New Roman"/>
          <w:b/>
        </w:rPr>
        <w:t>:</w:t>
      </w:r>
    </w:p>
    <w:p w:rsidR="004A0FB6" w:rsidRDefault="000409D2">
      <w:pPr>
        <w:spacing w:after="200"/>
        <w:ind w:left="567"/>
      </w:pPr>
      <w:r>
        <w:rPr>
          <w:rFonts w:ascii="Times New Roman" w:eastAsia="Times New Roman" w:hAnsi="Times New Roman" w:cs="Times New Roman"/>
        </w:rPr>
        <w:t>a) Předmět smlouvy dodá sám, bez pomoci subdodavatelů.</w:t>
      </w:r>
    </w:p>
    <w:p w:rsidR="004A0FB6" w:rsidRDefault="000409D2">
      <w:pPr>
        <w:spacing w:after="200"/>
        <w:ind w:left="567"/>
        <w:jc w:val="both"/>
      </w:pPr>
      <w:r>
        <w:rPr>
          <w:rFonts w:ascii="Times New Roman" w:eastAsia="Times New Roman" w:hAnsi="Times New Roman" w:cs="Times New Roman"/>
        </w:rPr>
        <w:t>b) Část předmětu smlouvy dodá za pomoci následujícího/ch subdodavatele/ů</w:t>
      </w:r>
      <w:r>
        <w:rPr>
          <w:rFonts w:ascii="Times New Roman" w:eastAsia="Times New Roman" w:hAnsi="Times New Roman" w:cs="Times New Roman"/>
          <w:highlight w:val="gree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(obchodní jméno, případně jméno fyzické osoby, sídlo/bydliště, identifikační číslo), </w:t>
      </w:r>
      <w:r>
        <w:rPr>
          <w:rFonts w:ascii="Times New Roman" w:eastAsia="Times New Roman" w:hAnsi="Times New Roman" w:cs="Times New Roman"/>
        </w:rPr>
        <w:t>který se bude podílet na dodávce následujících částí předmětu smlouvy</w:t>
      </w:r>
      <w:r>
        <w:rPr>
          <w:rFonts w:ascii="Times New Roman" w:eastAsia="Times New Roman" w:hAnsi="Times New Roman" w:cs="Times New Roman"/>
          <w:highlight w:val="green"/>
        </w:rPr>
        <w:t>……………………………</w:t>
      </w:r>
      <w:r>
        <w:rPr>
          <w:rFonts w:ascii="Times New Roman" w:eastAsia="Times New Roman" w:hAnsi="Times New Roman" w:cs="Times New Roman"/>
        </w:rPr>
        <w:t>, což tvoří</w:t>
      </w:r>
      <w:r>
        <w:rPr>
          <w:rFonts w:ascii="Times New Roman" w:eastAsia="Times New Roman" w:hAnsi="Times New Roman" w:cs="Times New Roman"/>
          <w:highlight w:val="green"/>
        </w:rPr>
        <w:t>………</w:t>
      </w:r>
      <w:r>
        <w:rPr>
          <w:rFonts w:ascii="Times New Roman" w:eastAsia="Times New Roman" w:hAnsi="Times New Roman" w:cs="Times New Roman"/>
        </w:rPr>
        <w:t xml:space="preserve">% předmětu smlouvy.  V případě, že k realizaci předmětu smlouvy použije prodávající subdodavatele, nese prodávající veškerou odpovědnost za část předmětu plnění dodaného subdodavatelem, jako by jej dodal sám.  </w:t>
      </w:r>
    </w:p>
    <w:p w:rsidR="004A0FB6" w:rsidRDefault="000409D2">
      <w:pPr>
        <w:jc w:val="center"/>
      </w:pPr>
      <w:r>
        <w:rPr>
          <w:rFonts w:ascii="Times New Roman" w:eastAsia="Times New Roman" w:hAnsi="Times New Roman" w:cs="Times New Roman"/>
          <w:b/>
        </w:rPr>
        <w:t>Čl. VIII.</w:t>
      </w:r>
    </w:p>
    <w:p w:rsidR="004A0FB6" w:rsidRDefault="000409D2">
      <w:pPr>
        <w:spacing w:after="200"/>
        <w:jc w:val="center"/>
      </w:pPr>
      <w:r>
        <w:rPr>
          <w:rFonts w:ascii="Times New Roman" w:eastAsia="Times New Roman" w:hAnsi="Times New Roman" w:cs="Times New Roman"/>
          <w:b/>
        </w:rPr>
        <w:t>Smluvní pokuty</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 xml:space="preserve">Za prodlení s termínem dodání předmětu smlouvy dle čl. II této smlouvy je prodávající povinen zaplatit kupujícímu smluvní pokutu ve </w:t>
      </w:r>
      <w:bookmarkStart w:id="0" w:name="_GoBack"/>
      <w:r w:rsidRPr="00BB1BE4">
        <w:rPr>
          <w:rFonts w:ascii="Times New Roman" w:eastAsia="Times New Roman" w:hAnsi="Times New Roman" w:cs="Times New Roman"/>
          <w:color w:val="auto"/>
        </w:rPr>
        <w:t xml:space="preserve">výši </w:t>
      </w:r>
      <w:r w:rsidR="00815A58" w:rsidRPr="00BB1BE4">
        <w:rPr>
          <w:rFonts w:ascii="Times New Roman" w:hAnsi="Times New Roman" w:cs="Times New Roman"/>
          <w:bCs/>
          <w:color w:val="auto"/>
        </w:rPr>
        <w:t>odpovídající 2% ceny díla bez DPH</w:t>
      </w:r>
      <w:r w:rsidR="00815A58" w:rsidRPr="00BB1BE4">
        <w:rPr>
          <w:rFonts w:ascii="Times New Roman" w:eastAsia="Times New Roman" w:hAnsi="Times New Roman" w:cs="Times New Roman"/>
          <w:color w:val="auto"/>
        </w:rPr>
        <w:t xml:space="preserve"> </w:t>
      </w:r>
      <w:r w:rsidRPr="00BB1BE4">
        <w:rPr>
          <w:rFonts w:ascii="Times New Roman" w:eastAsia="Times New Roman" w:hAnsi="Times New Roman" w:cs="Times New Roman"/>
          <w:color w:val="auto"/>
        </w:rPr>
        <w:t xml:space="preserve">za každý </w:t>
      </w:r>
      <w:bookmarkEnd w:id="0"/>
      <w:r>
        <w:rPr>
          <w:rFonts w:ascii="Times New Roman" w:eastAsia="Times New Roman" w:hAnsi="Times New Roman" w:cs="Times New Roman"/>
        </w:rPr>
        <w:t>i započatý den prodlení.</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 xml:space="preserve">Prodávající je povinen zaplatit kupujícímu smluvní pokutu 10.000,- Kč za každou vadu a každý i započatý den prodlení s nastoupením k opravě vad předmětu smlouvy či s dokončením opravy vad předmětu smlouvy dle čl. V. odst. 6 této smlouvy.  </w:t>
      </w:r>
    </w:p>
    <w:p w:rsidR="004A0FB6" w:rsidRDefault="000409D2">
      <w:pPr>
        <w:spacing w:after="200"/>
        <w:ind w:left="567" w:hanging="567"/>
        <w:jc w:val="both"/>
      </w:pPr>
      <w:r>
        <w:rPr>
          <w:rFonts w:ascii="Times New Roman" w:eastAsia="Times New Roman" w:hAnsi="Times New Roman" w:cs="Times New Roman"/>
        </w:rPr>
        <w:t xml:space="preserve">3. </w:t>
      </w:r>
      <w:r>
        <w:rPr>
          <w:rFonts w:ascii="Times New Roman" w:eastAsia="Times New Roman" w:hAnsi="Times New Roman" w:cs="Times New Roman"/>
        </w:rPr>
        <w:tab/>
        <w:t>Prodávající je povinen zaplatit kupujícímu smluvní pokutu ve výši 100.000,- Kč za každý i započatý rok, kdy nebude prodávajícímu poskytovat pozáruční servis v rozporu s povinností poskytovat pozáruční servis po dobu 6 let ode dne skončení záruční doby, jak je ujednáno v čl. 5 odst. 8 této smlouvy.</w:t>
      </w:r>
    </w:p>
    <w:p w:rsidR="004A0FB6" w:rsidRDefault="000409D2">
      <w:pPr>
        <w:spacing w:after="200"/>
        <w:ind w:left="567" w:hanging="567"/>
        <w:jc w:val="both"/>
      </w:pPr>
      <w:r>
        <w:rPr>
          <w:rFonts w:ascii="Times New Roman" w:eastAsia="Times New Roman" w:hAnsi="Times New Roman" w:cs="Times New Roman"/>
        </w:rPr>
        <w:t xml:space="preserve">4.  </w:t>
      </w:r>
      <w:r>
        <w:rPr>
          <w:rFonts w:ascii="Times New Roman" w:eastAsia="Times New Roman" w:hAnsi="Times New Roman" w:cs="Times New Roman"/>
        </w:rPr>
        <w:tab/>
        <w:t>Kupující je oprávněn smluvní pokutu, případně vzniklou náhradu škody, na kterou mu v důsledku porušení závazku prodávajícího vznikl právní nárok, započíst do kterékoliv úhrady, která přísluší prodávajícímu dle příslušných ustanovení smlouvy.</w:t>
      </w:r>
    </w:p>
    <w:p w:rsidR="004A0FB6" w:rsidRDefault="000409D2">
      <w:pPr>
        <w:spacing w:after="200"/>
        <w:ind w:left="567" w:hanging="567"/>
        <w:jc w:val="both"/>
      </w:pPr>
      <w:r>
        <w:rPr>
          <w:rFonts w:ascii="Times New Roman" w:eastAsia="Times New Roman" w:hAnsi="Times New Roman" w:cs="Times New Roman"/>
        </w:rPr>
        <w:t xml:space="preserve">5.  </w:t>
      </w:r>
      <w:r>
        <w:rPr>
          <w:rFonts w:ascii="Times New Roman" w:eastAsia="Times New Roman" w:hAnsi="Times New Roman" w:cs="Times New Roman"/>
        </w:rPr>
        <w:tab/>
        <w:t xml:space="preserve">Smluvní pokuty sjednané v tomto článku této smlouvy jsou splatné do 15-ti kalendářních dnů od okamžiku každého jednotlivého porušení ustanovení specifikovaného v tomto článku této smlouvy, a to na účet kupujícího uvedený v záhlaví této smlouvy. </w:t>
      </w:r>
    </w:p>
    <w:p w:rsidR="004A0FB6" w:rsidRDefault="000409D2">
      <w:pPr>
        <w:spacing w:after="200"/>
        <w:ind w:left="567" w:hanging="567"/>
        <w:jc w:val="both"/>
      </w:pPr>
      <w:r>
        <w:rPr>
          <w:rFonts w:ascii="Times New Roman" w:eastAsia="Times New Roman" w:hAnsi="Times New Roman" w:cs="Times New Roman"/>
        </w:rPr>
        <w:t xml:space="preserve">6.  </w:t>
      </w:r>
      <w:r>
        <w:rPr>
          <w:rFonts w:ascii="Times New Roman" w:eastAsia="Times New Roman" w:hAnsi="Times New Roman" w:cs="Times New Roman"/>
        </w:rPr>
        <w:tab/>
        <w:t>Ustanoveními o smluvní pokutě v tomto článku není dotčeno právo prodávajícího domáhat se vedle smluvní pokuty náhrady škody v plné výši, ani právo odstoupit od této smlouvy.</w:t>
      </w:r>
    </w:p>
    <w:p w:rsidR="007C210B" w:rsidRDefault="007C210B">
      <w:pPr>
        <w:jc w:val="center"/>
        <w:rPr>
          <w:rFonts w:ascii="Times New Roman" w:eastAsia="Times New Roman" w:hAnsi="Times New Roman" w:cs="Times New Roman"/>
          <w:b/>
        </w:rPr>
      </w:pPr>
    </w:p>
    <w:p w:rsidR="007C210B" w:rsidRDefault="007C210B">
      <w:pPr>
        <w:jc w:val="center"/>
        <w:rPr>
          <w:rFonts w:ascii="Times New Roman" w:eastAsia="Times New Roman" w:hAnsi="Times New Roman" w:cs="Times New Roman"/>
          <w:b/>
        </w:rPr>
      </w:pPr>
    </w:p>
    <w:p w:rsidR="007C210B" w:rsidRDefault="007C210B">
      <w:pPr>
        <w:jc w:val="center"/>
        <w:rPr>
          <w:rFonts w:ascii="Times New Roman" w:eastAsia="Times New Roman" w:hAnsi="Times New Roman" w:cs="Times New Roman"/>
          <w:b/>
        </w:rPr>
      </w:pPr>
    </w:p>
    <w:p w:rsidR="007C210B" w:rsidRDefault="007C210B">
      <w:pPr>
        <w:jc w:val="center"/>
        <w:rPr>
          <w:rFonts w:ascii="Times New Roman" w:eastAsia="Times New Roman" w:hAnsi="Times New Roman" w:cs="Times New Roman"/>
          <w:b/>
        </w:rPr>
      </w:pPr>
    </w:p>
    <w:p w:rsidR="007C210B" w:rsidRDefault="007C210B">
      <w:pPr>
        <w:jc w:val="center"/>
        <w:rPr>
          <w:rFonts w:ascii="Times New Roman" w:eastAsia="Times New Roman" w:hAnsi="Times New Roman" w:cs="Times New Roman"/>
          <w:b/>
        </w:rPr>
      </w:pPr>
    </w:p>
    <w:p w:rsidR="007C210B" w:rsidRDefault="007C210B">
      <w:pPr>
        <w:jc w:val="center"/>
        <w:rPr>
          <w:rFonts w:ascii="Times New Roman" w:eastAsia="Times New Roman" w:hAnsi="Times New Roman" w:cs="Times New Roman"/>
          <w:b/>
        </w:rPr>
      </w:pPr>
    </w:p>
    <w:p w:rsidR="004A0FB6" w:rsidRDefault="000409D2">
      <w:pPr>
        <w:jc w:val="center"/>
      </w:pPr>
      <w:r>
        <w:rPr>
          <w:rFonts w:ascii="Times New Roman" w:eastAsia="Times New Roman" w:hAnsi="Times New Roman" w:cs="Times New Roman"/>
          <w:b/>
        </w:rPr>
        <w:lastRenderedPageBreak/>
        <w:t>Čl. IX.</w:t>
      </w:r>
    </w:p>
    <w:p w:rsidR="004A0FB6" w:rsidRDefault="000409D2">
      <w:pPr>
        <w:spacing w:after="200"/>
        <w:jc w:val="center"/>
      </w:pPr>
      <w:r>
        <w:rPr>
          <w:rFonts w:ascii="Times New Roman" w:eastAsia="Times New Roman" w:hAnsi="Times New Roman" w:cs="Times New Roman"/>
          <w:b/>
        </w:rPr>
        <w:t>Odstoupení od smlouvy</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Kupující má právo odstoupit od této smlouvy:</w:t>
      </w:r>
    </w:p>
    <w:p w:rsidR="004A0FB6" w:rsidRDefault="000409D2">
      <w:pPr>
        <w:spacing w:after="200"/>
        <w:ind w:left="1418" w:hanging="851"/>
        <w:jc w:val="both"/>
      </w:pPr>
      <w:r>
        <w:rPr>
          <w:rFonts w:ascii="Times New Roman" w:eastAsia="Times New Roman" w:hAnsi="Times New Roman" w:cs="Times New Roman"/>
        </w:rPr>
        <w:t xml:space="preserve">i)   </w:t>
      </w:r>
      <w:r>
        <w:rPr>
          <w:rFonts w:ascii="Times New Roman" w:eastAsia="Times New Roman" w:hAnsi="Times New Roman" w:cs="Times New Roman"/>
        </w:rPr>
        <w:tab/>
        <w:t>neodstraní-li prodávající vady předmětu smlouvy (technické či právní) či jeho části v přiměřené dodatečné lhůtě (minimálně 15-ti dnů) nebo oznámí-li před jejím uplynutím, že vady neodstraní,</w:t>
      </w:r>
    </w:p>
    <w:p w:rsidR="004A0FB6" w:rsidRDefault="000409D2">
      <w:pPr>
        <w:spacing w:after="200"/>
        <w:ind w:left="1418" w:hanging="851"/>
        <w:jc w:val="both"/>
      </w:pPr>
      <w:r>
        <w:rPr>
          <w:rFonts w:ascii="Times New Roman" w:eastAsia="Times New Roman" w:hAnsi="Times New Roman" w:cs="Times New Roman"/>
        </w:rPr>
        <w:t xml:space="preserve">ii)  </w:t>
      </w:r>
      <w:r>
        <w:rPr>
          <w:rFonts w:ascii="Times New Roman" w:eastAsia="Times New Roman" w:hAnsi="Times New Roman" w:cs="Times New Roman"/>
        </w:rPr>
        <w:tab/>
        <w:t>jestliže byl prohlášen úpadek prodávajícího ve smyslu zák. č. 182/2006 Sb., insolvenční zákon, ve znění pozdějších předpisů,</w:t>
      </w:r>
    </w:p>
    <w:p w:rsidR="004A0FB6" w:rsidRDefault="000409D2">
      <w:pPr>
        <w:spacing w:after="200"/>
        <w:ind w:left="1418" w:hanging="851"/>
        <w:jc w:val="both"/>
      </w:pPr>
      <w:r>
        <w:rPr>
          <w:rFonts w:ascii="Times New Roman" w:eastAsia="Times New Roman" w:hAnsi="Times New Roman" w:cs="Times New Roman"/>
        </w:rPr>
        <w:t xml:space="preserve">iii) </w:t>
      </w:r>
      <w:r>
        <w:rPr>
          <w:rFonts w:ascii="Times New Roman" w:eastAsia="Times New Roman" w:hAnsi="Times New Roman" w:cs="Times New Roman"/>
        </w:rPr>
        <w:tab/>
        <w:t>pokud bude prodávající v prodlení s dodáním předmětu smlouvy ve smyslu čl. II. smlouvy o více než 30 dní,</w:t>
      </w:r>
    </w:p>
    <w:p w:rsidR="004A0FB6" w:rsidRDefault="000409D2">
      <w:pPr>
        <w:spacing w:after="200"/>
        <w:ind w:left="1418" w:hanging="851"/>
        <w:jc w:val="both"/>
      </w:pPr>
      <w:r>
        <w:rPr>
          <w:rFonts w:ascii="Times New Roman" w:eastAsia="Times New Roman" w:hAnsi="Times New Roman" w:cs="Times New Roman"/>
        </w:rPr>
        <w:t>iv)</w:t>
      </w:r>
      <w:r>
        <w:rPr>
          <w:rFonts w:ascii="Times New Roman" w:eastAsia="Times New Roman" w:hAnsi="Times New Roman" w:cs="Times New Roman"/>
        </w:rPr>
        <w:tab/>
        <w:t>jestliže předmět smlouvy nebude splňovat parametry stanovené v této smlouvě, zadávací dokumentaci dle čl. I odst. 3 této smlouvy, obecně závaznými právními předpisy či technickými normami,</w:t>
      </w:r>
    </w:p>
    <w:p w:rsidR="004A0FB6" w:rsidRDefault="000409D2">
      <w:pPr>
        <w:spacing w:after="200"/>
        <w:ind w:left="1418" w:hanging="851"/>
        <w:jc w:val="both"/>
      </w:pPr>
      <w:r>
        <w:rPr>
          <w:rFonts w:ascii="Times New Roman" w:eastAsia="Times New Roman" w:hAnsi="Times New Roman" w:cs="Times New Roman"/>
        </w:rPr>
        <w:t>v)</w:t>
      </w:r>
      <w:r>
        <w:rPr>
          <w:rFonts w:ascii="Times New Roman" w:eastAsia="Times New Roman" w:hAnsi="Times New Roman" w:cs="Times New Roman"/>
        </w:rPr>
        <w:tab/>
        <w:t>jestliže prodávající pozbude oprávnění, které vyžaduje provedení a dodání předmětu smlouvy,</w:t>
      </w:r>
    </w:p>
    <w:p w:rsidR="004A0FB6" w:rsidRDefault="000409D2">
      <w:pPr>
        <w:spacing w:after="200"/>
        <w:ind w:left="1418" w:hanging="851"/>
        <w:jc w:val="both"/>
      </w:pPr>
      <w:r>
        <w:rPr>
          <w:rFonts w:ascii="Times New Roman" w:eastAsia="Times New Roman" w:hAnsi="Times New Roman" w:cs="Times New Roman"/>
        </w:rPr>
        <w:t>vi)</w:t>
      </w:r>
      <w:r>
        <w:rPr>
          <w:rFonts w:ascii="Times New Roman" w:eastAsia="Times New Roman" w:hAnsi="Times New Roman" w:cs="Times New Roman"/>
        </w:rPr>
        <w:tab/>
        <w:t>jestliže prodávající vstoupí do likvidace.</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 xml:space="preserve">Odstoupením od smlouvy zanikají všechna práva a povinnosti smluvních stran z této smlouvy. Strany sjednávají účinky odstoupení ex nunc. Odstoupení od smlouvy se nedotýká nároku na náhradu škody, nároků na smluvní pokuty a nároků na poskytnutí záruky za předmět smlouvy, tyto mají podle vůle smluvních stran zůstat zachovány i v případě odstoupení od smlouvy. </w:t>
      </w:r>
    </w:p>
    <w:p w:rsidR="004A0FB6" w:rsidRDefault="000409D2">
      <w:pPr>
        <w:jc w:val="center"/>
      </w:pPr>
      <w:r>
        <w:rPr>
          <w:rFonts w:ascii="Times New Roman" w:eastAsia="Times New Roman" w:hAnsi="Times New Roman" w:cs="Times New Roman"/>
          <w:b/>
        </w:rPr>
        <w:t>Čl. X.</w:t>
      </w:r>
    </w:p>
    <w:p w:rsidR="004A0FB6" w:rsidRDefault="000409D2">
      <w:pPr>
        <w:spacing w:after="200"/>
        <w:jc w:val="center"/>
      </w:pPr>
      <w:r>
        <w:rPr>
          <w:rFonts w:ascii="Times New Roman" w:eastAsia="Times New Roman" w:hAnsi="Times New Roman" w:cs="Times New Roman"/>
          <w:b/>
        </w:rPr>
        <w:t>Ustanovení o doručování</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 xml:space="preserve">Veškeré výzvy, odstoupení od smlouvy, reklamace a jiné písemnosti se doručují na adresu prodávajícího nebo kupujícího uvedenou v této smlouvě nebo mohou být předány osobně proti potvrzení o převzetí. Pokud v průběhu plnění této smlouvy dojde ke změně adresy některého z účastníků, je povinen tento účastník neprodleně písemně oznámit druhému účastníkovi tuto změnu, a to způsobem uvedeným v tomto článku.  </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 xml:space="preserve">Nebyl-li kupující nebo prodávající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4A0FB6" w:rsidRDefault="000409D2">
      <w:pPr>
        <w:spacing w:after="200"/>
        <w:ind w:left="567" w:hanging="567"/>
        <w:jc w:val="both"/>
      </w:pPr>
      <w:r>
        <w:rPr>
          <w:rFonts w:ascii="Times New Roman" w:eastAsia="Times New Roman" w:hAnsi="Times New Roman" w:cs="Times New Roman"/>
        </w:rPr>
        <w:t xml:space="preserve">3. </w:t>
      </w:r>
      <w:r>
        <w:rPr>
          <w:rFonts w:ascii="Times New Roman" w:eastAsia="Times New Roman" w:hAnsi="Times New Roman" w:cs="Times New Roman"/>
        </w:rPr>
        <w:tab/>
        <w:t>Smluvní strany sjednávají tyto kontaktní údaje pro vzájemnou komunikaci:</w:t>
      </w:r>
    </w:p>
    <w:p w:rsidR="004A0FB6" w:rsidRDefault="000409D2">
      <w:pPr>
        <w:ind w:left="567" w:hanging="567"/>
        <w:jc w:val="both"/>
      </w:pPr>
      <w:r>
        <w:rPr>
          <w:rFonts w:ascii="Times New Roman" w:eastAsia="Times New Roman" w:hAnsi="Times New Roman" w:cs="Times New Roman"/>
        </w:rPr>
        <w:tab/>
        <w:t>Na straně prodávajícího:</w:t>
      </w:r>
    </w:p>
    <w:p w:rsidR="004A0FB6" w:rsidRDefault="000409D2">
      <w:pPr>
        <w:spacing w:after="200"/>
        <w:ind w:left="567" w:hanging="567"/>
        <w:jc w:val="both"/>
      </w:pPr>
      <w:r>
        <w:rPr>
          <w:rFonts w:ascii="Times New Roman" w:eastAsia="Times New Roman" w:hAnsi="Times New Roman" w:cs="Times New Roman"/>
        </w:rPr>
        <w:tab/>
        <w:t>Pan/</w:t>
      </w:r>
      <w:r>
        <w:rPr>
          <w:rFonts w:ascii="Times New Roman" w:eastAsia="Times New Roman" w:hAnsi="Times New Roman" w:cs="Times New Roman"/>
          <w:highlight w:val="green"/>
        </w:rPr>
        <w:t>í………………..,</w:t>
      </w:r>
      <w:r>
        <w:rPr>
          <w:rFonts w:ascii="Times New Roman" w:eastAsia="Times New Roman" w:hAnsi="Times New Roman" w:cs="Times New Roman"/>
        </w:rPr>
        <w:t xml:space="preserve"> tel</w:t>
      </w:r>
      <w:r>
        <w:rPr>
          <w:rFonts w:ascii="Times New Roman" w:eastAsia="Times New Roman" w:hAnsi="Times New Roman" w:cs="Times New Roman"/>
          <w:highlight w:val="green"/>
        </w:rPr>
        <w:t>:...........................,</w:t>
      </w:r>
      <w:r>
        <w:rPr>
          <w:rFonts w:ascii="Times New Roman" w:eastAsia="Times New Roman" w:hAnsi="Times New Roman" w:cs="Times New Roman"/>
        </w:rPr>
        <w:t xml:space="preserve"> email</w:t>
      </w:r>
      <w:r>
        <w:rPr>
          <w:rFonts w:ascii="Times New Roman" w:eastAsia="Times New Roman" w:hAnsi="Times New Roman" w:cs="Times New Roman"/>
          <w:highlight w:val="green"/>
        </w:rPr>
        <w:t>…………………..</w:t>
      </w:r>
    </w:p>
    <w:p w:rsidR="004A0FB6" w:rsidRDefault="000409D2">
      <w:pPr>
        <w:ind w:left="567"/>
        <w:jc w:val="both"/>
      </w:pPr>
      <w:r>
        <w:rPr>
          <w:rFonts w:ascii="Times New Roman" w:eastAsia="Times New Roman" w:hAnsi="Times New Roman" w:cs="Times New Roman"/>
        </w:rPr>
        <w:t xml:space="preserve">Na straně kupujícího </w:t>
      </w:r>
    </w:p>
    <w:p w:rsidR="004A0FB6" w:rsidRDefault="00A0307E">
      <w:pPr>
        <w:spacing w:after="200"/>
        <w:ind w:left="567"/>
        <w:jc w:val="both"/>
      </w:pPr>
      <w:r>
        <w:rPr>
          <w:rFonts w:ascii="Times New Roman" w:eastAsia="Times New Roman" w:hAnsi="Times New Roman" w:cs="Times New Roman"/>
        </w:rPr>
        <w:t>Pan František Drož   602224419  info@drofa.cz</w:t>
      </w:r>
      <w:hyperlink r:id="rId6"/>
    </w:p>
    <w:p w:rsidR="007C210B" w:rsidRDefault="007C210B">
      <w:pPr>
        <w:spacing w:line="240" w:lineRule="auto"/>
        <w:jc w:val="center"/>
        <w:rPr>
          <w:rFonts w:ascii="Times New Roman" w:eastAsia="Times New Roman" w:hAnsi="Times New Roman" w:cs="Times New Roman"/>
          <w:b/>
        </w:rPr>
      </w:pPr>
    </w:p>
    <w:p w:rsidR="004A0FB6" w:rsidRDefault="000409D2">
      <w:pPr>
        <w:spacing w:line="240" w:lineRule="auto"/>
        <w:jc w:val="center"/>
      </w:pPr>
      <w:r>
        <w:rPr>
          <w:rFonts w:ascii="Times New Roman" w:eastAsia="Times New Roman" w:hAnsi="Times New Roman" w:cs="Times New Roman"/>
          <w:b/>
        </w:rPr>
        <w:lastRenderedPageBreak/>
        <w:t>Čl. XI.</w:t>
      </w:r>
    </w:p>
    <w:p w:rsidR="004A0FB6" w:rsidRDefault="000409D2">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Ustanovení o nabytí vlastnického práva</w:t>
      </w:r>
    </w:p>
    <w:p w:rsidR="007C210B" w:rsidRDefault="007C210B">
      <w:pPr>
        <w:spacing w:after="200" w:line="240" w:lineRule="auto"/>
        <w:jc w:val="center"/>
      </w:pP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Vlastnické právo k předmětu smlouvy přechází na kupujícího okamžikem jeho převzetí a předání na základě oběma smluvními stranami podepsaného předávacího protokolu.</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Nebezpečí škody na předmětu škody přechází z prodávajícího na kupujícího spolu s převodem vlastnického práva</w:t>
      </w:r>
    </w:p>
    <w:p w:rsidR="004A0FB6" w:rsidRDefault="000409D2">
      <w:pPr>
        <w:spacing w:after="200"/>
        <w:ind w:left="567" w:hanging="567"/>
        <w:jc w:val="both"/>
      </w:pPr>
      <w:r>
        <w:rPr>
          <w:rFonts w:ascii="Times New Roman" w:eastAsia="Times New Roman" w:hAnsi="Times New Roman" w:cs="Times New Roman"/>
        </w:rPr>
        <w:t>3.</w:t>
      </w:r>
      <w:r>
        <w:rPr>
          <w:rFonts w:ascii="Times New Roman" w:eastAsia="Times New Roman" w:hAnsi="Times New Roman" w:cs="Times New Roman"/>
        </w:rPr>
        <w:tab/>
        <w:t xml:space="preserve">Prodávající je povinen poskytnout kupujícímu veškerou potřebnou součinnost při registraci vlastnického práva k předmětu smlouvy na kupujícího u příslušného státního orgánu a při sjednání pojištění předmětu smlouvy. </w:t>
      </w:r>
    </w:p>
    <w:p w:rsidR="004A0FB6" w:rsidRDefault="004A0FB6"/>
    <w:p w:rsidR="007C210B" w:rsidRDefault="007C210B"/>
    <w:p w:rsidR="007C210B" w:rsidRDefault="007C210B"/>
    <w:p w:rsidR="004A0FB6" w:rsidRDefault="000409D2">
      <w:pPr>
        <w:jc w:val="center"/>
      </w:pPr>
      <w:r>
        <w:rPr>
          <w:rFonts w:ascii="Times New Roman" w:eastAsia="Times New Roman" w:hAnsi="Times New Roman" w:cs="Times New Roman"/>
          <w:b/>
        </w:rPr>
        <w:t>Čl. XII.</w:t>
      </w:r>
    </w:p>
    <w:p w:rsidR="004A0FB6" w:rsidRDefault="000409D2">
      <w:pPr>
        <w:spacing w:after="200"/>
        <w:jc w:val="center"/>
      </w:pPr>
      <w:r>
        <w:rPr>
          <w:rFonts w:ascii="Times New Roman" w:eastAsia="Times New Roman" w:hAnsi="Times New Roman" w:cs="Times New Roman"/>
          <w:b/>
        </w:rPr>
        <w:t>Závěrečná ustanovení</w:t>
      </w:r>
    </w:p>
    <w:p w:rsidR="004A0FB6" w:rsidRDefault="000409D2">
      <w:pPr>
        <w:spacing w:after="200"/>
        <w:ind w:left="567" w:hanging="567"/>
        <w:jc w:val="both"/>
      </w:pPr>
      <w:r>
        <w:rPr>
          <w:rFonts w:ascii="Times New Roman" w:eastAsia="Times New Roman" w:hAnsi="Times New Roman" w:cs="Times New Roman"/>
        </w:rPr>
        <w:t xml:space="preserve">1. </w:t>
      </w:r>
      <w:r>
        <w:rPr>
          <w:rFonts w:ascii="Times New Roman" w:eastAsia="Times New Roman" w:hAnsi="Times New Roman" w:cs="Times New Roman"/>
        </w:rPr>
        <w:tab/>
        <w:t>Právní vztahy vzniklé z této smlouvy nebo s touto smlouvou související se řídí, pokud z této smlouvy nevyplývá něco jiného, zejména ustanoveními občanského zákoníku. V případě, že by se stalo některé ustanovení smlouvy neplatným, zůstávají ostatní ustanovení i nadále v platnosti, ledaže právní předpis stanoví jinak. Práva a povinnosti smluvních stran z této smlouvy přecházejí na jejich právní nástupce.</w:t>
      </w:r>
    </w:p>
    <w:p w:rsidR="004A0FB6" w:rsidRDefault="000409D2">
      <w:pPr>
        <w:spacing w:after="200"/>
        <w:ind w:left="567" w:hanging="567"/>
        <w:jc w:val="both"/>
      </w:pPr>
      <w:r>
        <w:rPr>
          <w:rFonts w:ascii="Times New Roman" w:eastAsia="Times New Roman" w:hAnsi="Times New Roman" w:cs="Times New Roman"/>
        </w:rPr>
        <w:t xml:space="preserve">2. </w:t>
      </w:r>
      <w:r>
        <w:rPr>
          <w:rFonts w:ascii="Times New Roman" w:eastAsia="Times New Roman" w:hAnsi="Times New Roman" w:cs="Times New Roman"/>
        </w:rPr>
        <w:tab/>
        <w:t>Tuto smlouvu lze měnit, doplňovat nebo rušit pouze písemnými vzestupně číslovanými dodatky.</w:t>
      </w:r>
    </w:p>
    <w:p w:rsidR="004A0FB6" w:rsidRDefault="000409D2">
      <w:pPr>
        <w:spacing w:after="200"/>
        <w:ind w:left="567" w:hanging="567"/>
        <w:jc w:val="both"/>
      </w:pPr>
      <w:r>
        <w:rPr>
          <w:rFonts w:ascii="Times New Roman" w:eastAsia="Times New Roman" w:hAnsi="Times New Roman" w:cs="Times New Roman"/>
        </w:rPr>
        <w:t xml:space="preserve">3. </w:t>
      </w:r>
      <w:r>
        <w:rPr>
          <w:rFonts w:ascii="Times New Roman" w:eastAsia="Times New Roman" w:hAnsi="Times New Roman" w:cs="Times New Roman"/>
        </w:rPr>
        <w:tab/>
        <w:t>Smluvní strany se dohodly, že žádná z nich není oprávněna postoupit svá práva a povinnosti, vyplývající z této smlouvy bez předchozího písemného souhlasu druhé smluvní strany, s výjimkou práva na úhradu smluvní pokuty dle čl. VIII. odst. 3 této smlouvy.</w:t>
      </w:r>
    </w:p>
    <w:p w:rsidR="004A0FB6" w:rsidRDefault="000409D2">
      <w:pPr>
        <w:spacing w:after="200"/>
        <w:ind w:left="567" w:hanging="567"/>
        <w:jc w:val="both"/>
      </w:pPr>
      <w:r>
        <w:rPr>
          <w:rFonts w:ascii="Times New Roman" w:eastAsia="Times New Roman" w:hAnsi="Times New Roman" w:cs="Times New Roman"/>
        </w:rPr>
        <w:t xml:space="preserve">4. </w:t>
      </w:r>
      <w:r>
        <w:rPr>
          <w:rFonts w:ascii="Times New Roman" w:eastAsia="Times New Roman" w:hAnsi="Times New Roman" w:cs="Times New Roman"/>
        </w:rPr>
        <w:tab/>
        <w:t>Prodávající bere na vědomí, že kupující jako subjekt veřejného práva může tuto smlouvu zveřejnit v souladu s obecně závaznými právní předpisy a smluvní strany uvádějí, že skutečnosti uváděné v této smlouvě nepovažují za obchodní tajemství ve smyslu ust. § 504 občanského zákoníku.</w:t>
      </w:r>
    </w:p>
    <w:p w:rsidR="004A0FB6" w:rsidRDefault="000409D2">
      <w:pPr>
        <w:spacing w:after="200"/>
        <w:ind w:left="567" w:hanging="567"/>
        <w:jc w:val="both"/>
      </w:pPr>
      <w:r>
        <w:rPr>
          <w:rFonts w:ascii="Times New Roman" w:eastAsia="Times New Roman" w:hAnsi="Times New Roman" w:cs="Times New Roman"/>
        </w:rPr>
        <w:t xml:space="preserve">5. </w:t>
      </w:r>
      <w:r>
        <w:rPr>
          <w:rFonts w:ascii="Times New Roman" w:eastAsia="Times New Roman" w:hAnsi="Times New Roman" w:cs="Times New Roman"/>
        </w:rPr>
        <w:tab/>
        <w:t xml:space="preserve">Tato smlouva je vyhotovena ve čtyřech stejnopisech, z nichž každý stejnopis má platnost originálu. Prodávající obdrží jeden stejnopis a kupující tři stejnopisy. </w:t>
      </w:r>
    </w:p>
    <w:p w:rsidR="004A0FB6" w:rsidRDefault="000409D2">
      <w:pPr>
        <w:spacing w:after="200"/>
        <w:ind w:left="567" w:hanging="567"/>
      </w:pPr>
      <w:r>
        <w:rPr>
          <w:rFonts w:ascii="Times New Roman" w:eastAsia="Times New Roman" w:hAnsi="Times New Roman" w:cs="Times New Roman"/>
        </w:rPr>
        <w:t xml:space="preserve">6. </w:t>
      </w:r>
      <w:r>
        <w:rPr>
          <w:rFonts w:ascii="Times New Roman" w:eastAsia="Times New Roman" w:hAnsi="Times New Roman" w:cs="Times New Roman"/>
        </w:rPr>
        <w:tab/>
        <w:t>Smlouva nabývá účinnosti dnem podpisu oběma smluvními stranami.</w:t>
      </w:r>
    </w:p>
    <w:p w:rsidR="004A0FB6" w:rsidRDefault="000409D2">
      <w:pPr>
        <w:spacing w:after="200"/>
        <w:ind w:left="567" w:hanging="567"/>
        <w:jc w:val="both"/>
      </w:pPr>
      <w:r>
        <w:rPr>
          <w:rFonts w:ascii="Times New Roman" w:eastAsia="Times New Roman" w:hAnsi="Times New Roman" w:cs="Times New Roman"/>
        </w:rPr>
        <w:t xml:space="preserve">7. </w:t>
      </w:r>
      <w:r>
        <w:rPr>
          <w:rFonts w:ascii="Times New Roman" w:eastAsia="Times New Roman" w:hAnsi="Times New Roman" w:cs="Times New Roman"/>
        </w:rPr>
        <w:tab/>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4A0FB6" w:rsidRDefault="000409D2">
      <w:pPr>
        <w:spacing w:after="200"/>
        <w:ind w:left="567" w:hanging="567"/>
        <w:jc w:val="both"/>
      </w:pPr>
      <w:r>
        <w:rPr>
          <w:rFonts w:ascii="Times New Roman" w:eastAsia="Times New Roman" w:hAnsi="Times New Roman" w:cs="Times New Roman"/>
        </w:rPr>
        <w:t>8.</w:t>
      </w:r>
      <w:r>
        <w:rPr>
          <w:rFonts w:ascii="Times New Roman" w:eastAsia="Times New Roman" w:hAnsi="Times New Roman" w:cs="Times New Roman"/>
        </w:rPr>
        <w:tab/>
        <w:t>Nedílnou součástí této smlouvy jsou tyto přílohy:</w:t>
      </w:r>
    </w:p>
    <w:p w:rsidR="004A0FB6" w:rsidRDefault="000409D2">
      <w:pPr>
        <w:ind w:left="567" w:hanging="567"/>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Příloha č. 1 – Technické podmínky pro cisternové a automobilové stříkačky</w:t>
      </w:r>
    </w:p>
    <w:p w:rsidR="004A0FB6" w:rsidRDefault="000409D2">
      <w:pPr>
        <w:ind w:left="1416"/>
        <w:jc w:val="both"/>
      </w:pPr>
      <w:r>
        <w:rPr>
          <w:rFonts w:ascii="Times New Roman" w:eastAsia="Times New Roman" w:hAnsi="Times New Roman" w:cs="Times New Roman"/>
        </w:rPr>
        <w:t>Příloha č. 2 – Podrobný technický popis předmětu smlouvy (dodaný prodávajícím)</w:t>
      </w:r>
    </w:p>
    <w:p w:rsidR="004A0FB6" w:rsidRDefault="000409D2">
      <w:pPr>
        <w:spacing w:after="200"/>
        <w:ind w:left="567" w:hanging="567"/>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Příloha č. 3 – Zadávací dokumentace </w:t>
      </w:r>
    </w:p>
    <w:p w:rsidR="004A0FB6" w:rsidRDefault="000409D2">
      <w:pPr>
        <w:spacing w:after="200"/>
        <w:ind w:left="567" w:hanging="567"/>
        <w:jc w:val="both"/>
      </w:pPr>
      <w:r>
        <w:rPr>
          <w:rFonts w:ascii="Times New Roman" w:eastAsia="Times New Roman" w:hAnsi="Times New Roman" w:cs="Times New Roman"/>
        </w:rPr>
        <w:lastRenderedPageBreak/>
        <w:t xml:space="preserve">9. </w:t>
      </w:r>
      <w:r>
        <w:rPr>
          <w:rFonts w:ascii="Times New Roman" w:eastAsia="Times New Roman" w:hAnsi="Times New Roman" w:cs="Times New Roman"/>
        </w:rPr>
        <w:tab/>
        <w:t>Smluvní strany dále prohlašují, že si smlouvu, včetně jejích příloh pečlivě přečetly, všem ustanovením smlouvy rozumí a na důkaz svého souhlasu učiněného vážně a svobodně smlouvu vlastnoručně podepisují. Smluvní strany rovněž prohlašují, že osoby podepisující tuto smlouvu jsou k tomuto úkonu oprávněny.</w:t>
      </w:r>
    </w:p>
    <w:p w:rsidR="004A0FB6" w:rsidRDefault="004A0FB6">
      <w:pPr>
        <w:tabs>
          <w:tab w:val="left" w:pos="4535"/>
        </w:tabs>
        <w:spacing w:before="120" w:line="240" w:lineRule="auto"/>
        <w:ind w:left="567" w:hanging="567"/>
      </w:pPr>
    </w:p>
    <w:p w:rsidR="004A0FB6" w:rsidRDefault="004A0FB6">
      <w:pPr>
        <w:tabs>
          <w:tab w:val="left" w:pos="4535"/>
        </w:tabs>
        <w:spacing w:before="120" w:line="240" w:lineRule="auto"/>
      </w:pPr>
    </w:p>
    <w:p w:rsidR="007C210B" w:rsidRDefault="007C210B">
      <w:pPr>
        <w:tabs>
          <w:tab w:val="left" w:pos="4535"/>
        </w:tabs>
        <w:spacing w:before="120" w:line="240" w:lineRule="auto"/>
      </w:pPr>
    </w:p>
    <w:p w:rsidR="007C210B" w:rsidRDefault="007C210B">
      <w:pPr>
        <w:tabs>
          <w:tab w:val="left" w:pos="4535"/>
        </w:tabs>
        <w:spacing w:before="120" w:line="240" w:lineRule="auto"/>
      </w:pPr>
    </w:p>
    <w:p w:rsidR="007C210B" w:rsidRDefault="007C210B">
      <w:pPr>
        <w:tabs>
          <w:tab w:val="left" w:pos="4535"/>
        </w:tabs>
        <w:spacing w:before="120" w:line="240" w:lineRule="auto"/>
      </w:pPr>
    </w:p>
    <w:p w:rsidR="004A0FB6" w:rsidRDefault="000409D2">
      <w:pPr>
        <w:tabs>
          <w:tab w:val="left" w:pos="4535"/>
        </w:tabs>
        <w:spacing w:before="120" w:line="240" w:lineRule="auto"/>
        <w:ind w:left="567" w:hanging="567"/>
        <w:rPr>
          <w:rFonts w:ascii="Times New Roman" w:eastAsia="Times New Roman" w:hAnsi="Times New Roman" w:cs="Times New Roman"/>
        </w:rPr>
      </w:pPr>
      <w:r>
        <w:rPr>
          <w:rFonts w:ascii="Times New Roman" w:eastAsia="Times New Roman" w:hAnsi="Times New Roman" w:cs="Times New Roman"/>
        </w:rPr>
        <w:t>V Praze dne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 Praze dne </w:t>
      </w:r>
      <w:r>
        <w:rPr>
          <w:rFonts w:ascii="Times New Roman" w:eastAsia="Times New Roman" w:hAnsi="Times New Roman" w:cs="Times New Roman"/>
          <w:highlight w:val="green"/>
        </w:rPr>
        <w:t>........................</w:t>
      </w:r>
    </w:p>
    <w:p w:rsidR="007C210B" w:rsidRDefault="007C210B">
      <w:pPr>
        <w:tabs>
          <w:tab w:val="left" w:pos="4535"/>
        </w:tabs>
        <w:spacing w:before="120" w:line="240" w:lineRule="auto"/>
        <w:ind w:left="567" w:hanging="567"/>
        <w:rPr>
          <w:rFonts w:ascii="Times New Roman" w:eastAsia="Times New Roman" w:hAnsi="Times New Roman" w:cs="Times New Roman"/>
        </w:rPr>
      </w:pPr>
    </w:p>
    <w:p w:rsidR="007C210B" w:rsidRDefault="007C210B">
      <w:pPr>
        <w:tabs>
          <w:tab w:val="left" w:pos="4535"/>
        </w:tabs>
        <w:spacing w:before="120" w:line="240" w:lineRule="auto"/>
        <w:ind w:left="567" w:hanging="567"/>
      </w:pPr>
    </w:p>
    <w:p w:rsidR="004A0FB6" w:rsidRDefault="004A0FB6">
      <w:pPr>
        <w:tabs>
          <w:tab w:val="left" w:pos="4535"/>
        </w:tabs>
        <w:spacing w:before="120" w:line="240" w:lineRule="auto"/>
      </w:pPr>
    </w:p>
    <w:p w:rsidR="004A0FB6" w:rsidRDefault="000409D2">
      <w:pPr>
        <w:tabs>
          <w:tab w:val="left" w:pos="4535"/>
        </w:tabs>
        <w:spacing w:before="120" w:line="240" w:lineRule="auto"/>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highlight w:val="green"/>
        </w:rPr>
        <w:t>............................................</w:t>
      </w:r>
    </w:p>
    <w:p w:rsidR="004A0FB6" w:rsidRDefault="000409D2">
      <w:pPr>
        <w:spacing w:line="240" w:lineRule="auto"/>
      </w:pPr>
      <w:r>
        <w:rPr>
          <w:rFonts w:ascii="Times New Roman" w:eastAsia="Times New Roman" w:hAnsi="Times New Roman" w:cs="Times New Roman"/>
        </w:rPr>
        <w:t>kupující</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prodávající</w:t>
      </w:r>
    </w:p>
    <w:p w:rsidR="004A0FB6" w:rsidRDefault="004A0FB6">
      <w:pPr>
        <w:spacing w:line="240" w:lineRule="auto"/>
      </w:pPr>
    </w:p>
    <w:sectPr w:rsidR="004A0FB6">
      <w:footerReference w:type="default" r:id="rId7"/>
      <w:pgSz w:w="11906" w:h="16838"/>
      <w:pgMar w:top="1417" w:right="1417" w:bottom="1417"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4A" w:rsidRDefault="009E744A">
      <w:pPr>
        <w:spacing w:line="240" w:lineRule="auto"/>
      </w:pPr>
      <w:r>
        <w:separator/>
      </w:r>
    </w:p>
  </w:endnote>
  <w:endnote w:type="continuationSeparator" w:id="0">
    <w:p w:rsidR="009E744A" w:rsidRDefault="009E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B6" w:rsidRDefault="000409D2">
    <w:pPr>
      <w:tabs>
        <w:tab w:val="center" w:pos="4536"/>
        <w:tab w:val="right" w:pos="9072"/>
      </w:tabs>
      <w:spacing w:after="708" w:line="240" w:lineRule="auto"/>
      <w:jc w:val="center"/>
    </w:pPr>
    <w:r>
      <w:rPr>
        <w:rFonts w:ascii="Times New Roman" w:eastAsia="Times New Roman" w:hAnsi="Times New Roman" w:cs="Times New Roman"/>
        <w:sz w:val="18"/>
        <w:szCs w:val="18"/>
      </w:rPr>
      <w:t xml:space="preserve">Strana </w:t>
    </w:r>
    <w:r>
      <w:fldChar w:fldCharType="begin"/>
    </w:r>
    <w:r>
      <w:instrText>PAGE</w:instrText>
    </w:r>
    <w:r>
      <w:fldChar w:fldCharType="separate"/>
    </w:r>
    <w:r w:rsidR="00BB1BE4">
      <w:rPr>
        <w:noProof/>
      </w:rPr>
      <w:t>3</w:t>
    </w:r>
    <w:r>
      <w:fldChar w:fldCharType="end"/>
    </w:r>
    <w:r>
      <w:rPr>
        <w:rFonts w:ascii="Times New Roman" w:eastAsia="Times New Roman" w:hAnsi="Times New Roman" w:cs="Times New Roman"/>
        <w:sz w:val="18"/>
        <w:szCs w:val="18"/>
      </w:rPr>
      <w:t xml:space="preserve"> (celkem </w:t>
    </w:r>
    <w:r>
      <w:fldChar w:fldCharType="begin"/>
    </w:r>
    <w:r>
      <w:instrText>NUMPAGES</w:instrText>
    </w:r>
    <w:r>
      <w:fldChar w:fldCharType="separate"/>
    </w:r>
    <w:r w:rsidR="00BB1BE4">
      <w:rPr>
        <w:noProof/>
      </w:rPr>
      <w:t>8</w:t>
    </w:r>
    <w:r>
      <w:fldChar w:fldCharType="end"/>
    </w:r>
    <w:r>
      <w:rPr>
        <w:rFonts w:ascii="Times New Roman" w:eastAsia="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4A" w:rsidRDefault="009E744A">
      <w:pPr>
        <w:spacing w:line="240" w:lineRule="auto"/>
      </w:pPr>
      <w:r>
        <w:separator/>
      </w:r>
    </w:p>
  </w:footnote>
  <w:footnote w:type="continuationSeparator" w:id="0">
    <w:p w:rsidR="009E744A" w:rsidRDefault="009E744A">
      <w:pPr>
        <w:spacing w:line="240" w:lineRule="auto"/>
      </w:pPr>
      <w:r>
        <w:continuationSeparator/>
      </w:r>
    </w:p>
  </w:footnote>
  <w:footnote w:id="1">
    <w:p w:rsidR="004A0FB6" w:rsidRDefault="000409D2">
      <w:pPr>
        <w:spacing w:after="200"/>
      </w:pPr>
      <w:r>
        <w:rPr>
          <w:vertAlign w:val="superscript"/>
        </w:rPr>
        <w:footnoteRef/>
      </w:r>
      <w:r>
        <w:rPr>
          <w:rFonts w:ascii="Times New Roman" w:eastAsia="Times New Roman" w:hAnsi="Times New Roman" w:cs="Times New Roman"/>
          <w:sz w:val="20"/>
          <w:szCs w:val="20"/>
        </w:rPr>
        <w:t xml:space="preserve"> Dodavatel, prodávající musí zvolit část článku VII. smlouvy a) nebo b), přičemž část, kterou nezvolit škrtne, či ji v textu smlouvy neuvede.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6"/>
    <w:rsid w:val="000409D2"/>
    <w:rsid w:val="00455B52"/>
    <w:rsid w:val="004A0FB6"/>
    <w:rsid w:val="007C210B"/>
    <w:rsid w:val="00815A58"/>
    <w:rsid w:val="009E744A"/>
    <w:rsid w:val="00A0307E"/>
    <w:rsid w:val="00BB1BE4"/>
    <w:rsid w:val="00C30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E3B6-1F69-4A13-B9D6-F2955933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Tampa@praha15.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14230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Prodejna pošta</dc:creator>
  <cp:lastModifiedBy>Petr Šiška</cp:lastModifiedBy>
  <cp:revision>2</cp:revision>
  <dcterms:created xsi:type="dcterms:W3CDTF">2016-08-04T09:30:00Z</dcterms:created>
  <dcterms:modified xsi:type="dcterms:W3CDTF">2016-08-04T09:30:00Z</dcterms:modified>
</cp:coreProperties>
</file>